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ascii="Times New Roman" w:hAnsi="Times New Roman" w:cs="Times New Roman"/>
          <w:b/>
          <w:bCs w:val="0"/>
          <w:kern w:val="0"/>
          <w:sz w:val="32"/>
          <w:szCs w:val="32"/>
          <w:lang w:val="en-US"/>
        </w:rPr>
      </w:pPr>
      <w:r>
        <w:rPr>
          <w:rFonts w:hint="default" w:ascii="Times New Roman" w:hAnsi="Times New Roman" w:eastAsia="宋体" w:cs="Times New Roman"/>
          <w:b/>
          <w:bCs w:val="0"/>
          <w:kern w:val="0"/>
          <w:sz w:val="32"/>
          <w:szCs w:val="32"/>
        </w:rPr>
        <w:t>20</w:t>
      </w:r>
      <w:r>
        <w:rPr>
          <w:rFonts w:hint="default" w:ascii="Times New Roman" w:hAnsi="Times New Roman" w:eastAsia="宋体" w:cs="Times New Roman"/>
          <w:b/>
          <w:bCs w:val="0"/>
          <w:kern w:val="0"/>
          <w:sz w:val="32"/>
          <w:szCs w:val="32"/>
          <w:lang w:val="en-US" w:eastAsia="zh-CN"/>
        </w:rPr>
        <w:t>21</w:t>
      </w:r>
      <w:r>
        <w:rPr>
          <w:rFonts w:hint="default" w:ascii="Times New Roman" w:hAnsi="Times New Roman" w:eastAsia="宋体" w:cs="Times New Roman"/>
          <w:b/>
          <w:bCs w:val="0"/>
          <w:kern w:val="0"/>
          <w:sz w:val="32"/>
          <w:szCs w:val="32"/>
        </w:rPr>
        <w:t>年度</w:t>
      </w:r>
      <w:r>
        <w:rPr>
          <w:rFonts w:hint="default" w:ascii="Times New Roman" w:hAnsi="Times New Roman" w:eastAsia="宋体" w:cs="Times New Roman"/>
          <w:b/>
          <w:bCs w:val="0"/>
          <w:kern w:val="0"/>
          <w:sz w:val="32"/>
          <w:szCs w:val="32"/>
          <w:lang w:val="en-US" w:eastAsia="zh-CN"/>
        </w:rPr>
        <w:t>湖南省</w:t>
      </w:r>
      <w:r>
        <w:rPr>
          <w:rFonts w:hint="default" w:ascii="Times New Roman" w:hAnsi="Times New Roman" w:cs="Times New Roman"/>
          <w:b/>
          <w:bCs w:val="0"/>
          <w:kern w:val="0"/>
          <w:sz w:val="32"/>
          <w:szCs w:val="32"/>
          <w:lang w:val="en-US" w:eastAsia="zh-CN"/>
        </w:rPr>
        <w:t>科学技术进步奖提名公示</w:t>
      </w:r>
    </w:p>
    <w:p>
      <w:pPr>
        <w:pStyle w:val="2"/>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val="0"/>
          <w:kern w:val="0"/>
          <w:sz w:val="28"/>
          <w:szCs w:val="28"/>
          <w:lang w:val="en-US" w:eastAsia="zh-CN"/>
        </w:rPr>
        <w:t>项目名称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旧沥青路面材料绿色低碳利用和耐久性提升关键技术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lang w:val="en-US" w:eastAsia="zh-CN"/>
        </w:rPr>
      </w:pPr>
      <w:r>
        <w:rPr>
          <w:rFonts w:hint="eastAsia"/>
          <w:b/>
          <w:bCs/>
          <w:sz w:val="28"/>
          <w:szCs w:val="28"/>
          <w:lang w:val="en-US" w:eastAsia="zh-CN"/>
        </w:rPr>
        <w:t>体系构建与应用</w:t>
      </w:r>
    </w:p>
    <w:p>
      <w:pPr>
        <w:pStyle w:val="2"/>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提名单位</w:t>
      </w:r>
    </w:p>
    <w:p>
      <w:pPr>
        <w:pStyle w:val="2"/>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湖南省循环经济研究会</w:t>
      </w:r>
    </w:p>
    <w:p>
      <w:pPr>
        <w:pStyle w:val="2"/>
        <w:jc w:val="center"/>
        <w:rPr>
          <w:rFonts w:hint="eastAsia" w:ascii="宋体" w:hAnsi="宋体" w:eastAsia="宋体" w:cs="宋体"/>
          <w:b/>
          <w:bCs/>
          <w:sz w:val="28"/>
          <w:szCs w:val="24"/>
          <w:lang w:val="en-US" w:eastAsia="zh-CN"/>
        </w:rPr>
      </w:pPr>
      <w:r>
        <w:rPr>
          <w:rFonts w:hint="eastAsia" w:ascii="宋体" w:hAnsi="宋体" w:eastAsia="宋体" w:cs="宋体"/>
          <w:b/>
          <w:bCs/>
          <w:sz w:val="28"/>
          <w:szCs w:val="24"/>
          <w:lang w:val="en-US" w:eastAsia="zh-CN"/>
        </w:rPr>
        <w:t>一、提名单位意见</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sz w:val="24"/>
          <w:szCs w:val="22"/>
        </w:rPr>
      </w:pPr>
      <w:r>
        <w:rPr>
          <w:rFonts w:hint="default" w:ascii="Times New Roman" w:hAnsi="Times New Roman" w:cs="Times New Roman"/>
          <w:sz w:val="24"/>
          <w:szCs w:val="22"/>
        </w:rPr>
        <w:t>针对旧沥青混合料（RAP）性能差异大、再生混合料中新旧沥青融合与再生效率低、配合比设计理论不完善、再生设备生产工艺不合理等行业瓶颈，项目组在国家自然科学基金、省基金等10多个项目的资助下，经过10余年的产学研联合攻关，创建了旧沥青混合料乳化沥青厂拌冷再生面层成套新技术体系，研发了旧沥青混合料热再生过程中新旧沥青融合和再生沥青混合料性能提升新技术，发明了基于无机纳米材料的热再生沥青耐久性提升新技术，解决了从理论到应用的全产业链技术难题，为RAP的绿色低碳高值利用提供了坚实的技术保障。</w:t>
      </w:r>
    </w:p>
    <w:p>
      <w:pPr>
        <w:pStyle w:val="7"/>
        <w:keepNext w:val="0"/>
        <w:keepLines w:val="0"/>
        <w:pageBreakBefore w:val="0"/>
        <w:widowControl w:val="0"/>
        <w:kinsoku/>
        <w:wordWrap/>
        <w:overflowPunct/>
        <w:topLinePunct w:val="0"/>
        <w:autoSpaceDE/>
        <w:autoSpaceDN/>
        <w:bidi w:val="0"/>
        <w:adjustRightInd/>
        <w:snapToGrid/>
        <w:spacing w:line="360" w:lineRule="auto"/>
        <w:ind w:firstLineChars="200"/>
        <w:textAlignment w:val="auto"/>
        <w:rPr>
          <w:rFonts w:hint="default" w:ascii="Times New Roman" w:hAnsi="Times New Roman" w:cs="Times New Roman"/>
          <w:sz w:val="24"/>
          <w:szCs w:val="22"/>
        </w:rPr>
      </w:pPr>
      <w:r>
        <w:rPr>
          <w:rFonts w:hint="default" w:ascii="Times New Roman" w:hAnsi="Times New Roman" w:cs="Times New Roman"/>
          <w:sz w:val="24"/>
          <w:szCs w:val="22"/>
        </w:rPr>
        <w:t>该项目已获国家授权发明专利7项，实用新型专利6项，软件著作权1项，发表论文70篇（其中SCI/EI 36篇），主编地方标准4部，出版专著1部，整体技术水平处于国内领先。培养博士硕士17人、中高级技术人员40余人，项目团队入选</w:t>
      </w:r>
      <w:r>
        <w:rPr>
          <w:rFonts w:hint="eastAsia" w:cs="Times New Roman"/>
          <w:sz w:val="24"/>
          <w:szCs w:val="22"/>
          <w:lang w:eastAsia="zh-CN"/>
        </w:rPr>
        <w:t>“</w:t>
      </w:r>
      <w:r>
        <w:rPr>
          <w:rFonts w:hint="default" w:ascii="Times New Roman" w:hAnsi="Times New Roman" w:cs="Times New Roman"/>
          <w:sz w:val="24"/>
          <w:szCs w:val="22"/>
        </w:rPr>
        <w:t>湖南省企业科技创新创业团队</w:t>
      </w:r>
      <w:r>
        <w:rPr>
          <w:rFonts w:hint="eastAsia" w:cs="Times New Roman"/>
          <w:sz w:val="24"/>
          <w:szCs w:val="22"/>
          <w:lang w:eastAsia="zh-CN"/>
        </w:rPr>
        <w:t>”</w:t>
      </w:r>
      <w:r>
        <w:rPr>
          <w:rFonts w:hint="default" w:ascii="Times New Roman" w:hAnsi="Times New Roman" w:cs="Times New Roman"/>
          <w:sz w:val="24"/>
          <w:szCs w:val="22"/>
        </w:rPr>
        <w:t>、获批2个省级固废专业工程技术中心，项目负责人吴超凡入选享受国务院特殊津贴专家、</w:t>
      </w:r>
      <w:r>
        <w:rPr>
          <w:rFonts w:hint="eastAsia" w:ascii="Times New Roman" w:hAnsi="Times New Roman" w:cs="Times New Roman"/>
          <w:sz w:val="24"/>
          <w:szCs w:val="22"/>
          <w:lang w:eastAsia="zh-CN"/>
        </w:rPr>
        <w:t>“</w:t>
      </w:r>
      <w:r>
        <w:rPr>
          <w:rFonts w:hint="default" w:ascii="Times New Roman" w:hAnsi="Times New Roman" w:cs="Times New Roman"/>
          <w:sz w:val="24"/>
          <w:szCs w:val="22"/>
        </w:rPr>
        <w:t>长沙市科技创新创业领军人才</w:t>
      </w:r>
      <w:r>
        <w:rPr>
          <w:rFonts w:hint="eastAsia" w:ascii="Times New Roman" w:hAnsi="Times New Roman" w:cs="Times New Roman"/>
          <w:sz w:val="24"/>
          <w:szCs w:val="22"/>
          <w:lang w:eastAsia="zh-CN"/>
        </w:rPr>
        <w:t>”</w:t>
      </w:r>
      <w:r>
        <w:rPr>
          <w:rFonts w:hint="default" w:ascii="Times New Roman" w:hAnsi="Times New Roman" w:cs="Times New Roman"/>
          <w:sz w:val="24"/>
          <w:szCs w:val="22"/>
        </w:rPr>
        <w:t>和</w:t>
      </w:r>
      <w:r>
        <w:rPr>
          <w:rFonts w:hint="eastAsia" w:ascii="Times New Roman" w:hAnsi="Times New Roman" w:cs="Times New Roman"/>
          <w:sz w:val="24"/>
          <w:szCs w:val="22"/>
          <w:lang w:eastAsia="zh-CN"/>
        </w:rPr>
        <w:t>“</w:t>
      </w:r>
      <w:r>
        <w:rPr>
          <w:rFonts w:hint="default" w:ascii="Times New Roman" w:hAnsi="Times New Roman" w:cs="Times New Roman"/>
          <w:sz w:val="24"/>
          <w:szCs w:val="22"/>
        </w:rPr>
        <w:t>长沙市首批高层次人才</w:t>
      </w:r>
      <w:r>
        <w:rPr>
          <w:rFonts w:hint="eastAsia" w:ascii="Times New Roman" w:hAnsi="Times New Roman" w:cs="Times New Roman"/>
          <w:sz w:val="24"/>
          <w:szCs w:val="22"/>
          <w:lang w:eastAsia="zh-CN"/>
        </w:rPr>
        <w:t>”</w:t>
      </w:r>
      <w:r>
        <w:rPr>
          <w:rFonts w:hint="default" w:ascii="Times New Roman" w:hAnsi="Times New Roman" w:cs="Times New Roman"/>
          <w:sz w:val="24"/>
          <w:szCs w:val="22"/>
        </w:rPr>
        <w:t xml:space="preserve">，骨干张恒龙入选 </w:t>
      </w:r>
      <w:r>
        <w:rPr>
          <w:rFonts w:hint="eastAsia" w:ascii="Times New Roman" w:hAnsi="Times New Roman" w:cs="Times New Roman"/>
          <w:sz w:val="24"/>
          <w:szCs w:val="22"/>
          <w:lang w:eastAsia="zh-CN"/>
        </w:rPr>
        <w:t>“</w:t>
      </w:r>
      <w:r>
        <w:rPr>
          <w:rFonts w:hint="default" w:ascii="Times New Roman" w:hAnsi="Times New Roman" w:cs="Times New Roman"/>
          <w:sz w:val="24"/>
          <w:szCs w:val="22"/>
        </w:rPr>
        <w:t>湖湘青年英才</w:t>
      </w:r>
      <w:r>
        <w:rPr>
          <w:rFonts w:hint="eastAsia" w:ascii="Times New Roman" w:hAnsi="Times New Roman" w:cs="Times New Roman"/>
          <w:sz w:val="24"/>
          <w:szCs w:val="22"/>
          <w:lang w:eastAsia="zh-CN"/>
        </w:rPr>
        <w:t>”</w:t>
      </w:r>
      <w:r>
        <w:rPr>
          <w:rFonts w:hint="default" w:ascii="Times New Roman" w:hAnsi="Times New Roman" w:cs="Times New Roman"/>
          <w:sz w:val="24"/>
          <w:szCs w:val="22"/>
        </w:rPr>
        <w:t>。研究成果已在潭邵高速、佛山一环等数十条高等级道路路面改造中成功应用，新增销售额53632.77万元，新增利润4110.11万元，经济、社会和环境效益巨大，应用示范作用显著，对公路生态文明建设和社会可持续发展、实现</w:t>
      </w:r>
      <w:r>
        <w:rPr>
          <w:rFonts w:hint="eastAsia" w:ascii="Times New Roman" w:hAnsi="Times New Roman" w:cs="Times New Roman"/>
          <w:sz w:val="24"/>
          <w:szCs w:val="22"/>
          <w:lang w:eastAsia="zh-CN"/>
        </w:rPr>
        <w:t>“</w:t>
      </w:r>
      <w:r>
        <w:rPr>
          <w:rFonts w:hint="default" w:ascii="Times New Roman" w:hAnsi="Times New Roman" w:cs="Times New Roman"/>
          <w:sz w:val="24"/>
          <w:szCs w:val="22"/>
        </w:rPr>
        <w:t>双碳</w:t>
      </w:r>
      <w:r>
        <w:rPr>
          <w:rFonts w:hint="eastAsia" w:ascii="Times New Roman" w:hAnsi="Times New Roman" w:cs="Times New Roman"/>
          <w:sz w:val="24"/>
          <w:szCs w:val="22"/>
          <w:lang w:eastAsia="zh-CN"/>
        </w:rPr>
        <w:t>”</w:t>
      </w:r>
      <w:r>
        <w:rPr>
          <w:rFonts w:hint="default" w:ascii="Times New Roman" w:hAnsi="Times New Roman" w:cs="Times New Roman"/>
          <w:sz w:val="24"/>
          <w:szCs w:val="22"/>
        </w:rPr>
        <w:t>目标有重大的推动作用。</w:t>
      </w:r>
    </w:p>
    <w:p>
      <w:pPr>
        <w:pStyle w:val="5"/>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sz w:val="24"/>
          <w:szCs w:val="24"/>
          <w:highlight w:val="none"/>
          <w:lang w:val="en-US" w:eastAsia="zh-CN"/>
        </w:rPr>
      </w:pPr>
      <w:r>
        <w:rPr>
          <w:b w:val="0"/>
          <w:bCs/>
          <w:spacing w:val="2"/>
        </w:rPr>
        <w:t>提名该项目为湖南省科学技术进步奖</w:t>
      </w:r>
      <w:r>
        <w:rPr>
          <w:rFonts w:hint="eastAsia"/>
          <w:b w:val="0"/>
          <w:bCs/>
          <w:spacing w:val="2"/>
        </w:rPr>
        <w:t>一</w:t>
      </w:r>
      <w:r>
        <w:rPr>
          <w:b w:val="0"/>
          <w:bCs/>
          <w:spacing w:val="2"/>
        </w:rPr>
        <w:t>等奖。</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highlight w:val="none"/>
          <w:lang w:val="en-US" w:eastAsia="zh-CN"/>
        </w:rPr>
      </w:pPr>
      <w:r>
        <w:rPr>
          <w:rFonts w:hint="eastAsia"/>
          <w:b/>
          <w:bCs/>
          <w:sz w:val="28"/>
          <w:szCs w:val="28"/>
          <w:highlight w:val="none"/>
          <w:lang w:val="en-US" w:eastAsia="zh-CN"/>
        </w:rPr>
        <w:t>二、项目简介</w:t>
      </w:r>
    </w:p>
    <w:p>
      <w:pPr>
        <w:pStyle w:val="5"/>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我国道路建设已进入建、养并重时期，每年约有12%的沥青路面需大、中修，仅干线公路大、中修工程每年产生的旧沥青混合料（RAP）就达2亿吨以上，其循环利用率不足30%，远低于发达国家90%以上的水平。RAP性能差异大、再生混合料中新旧沥青融合与再生效率低、配合比设计理论不完善、再生设备生产工艺不合理等严重制约了RAP的绿色低碳高值化利用，造成了行业的瓶颈。</w:t>
      </w:r>
    </w:p>
    <w:p>
      <w:pPr>
        <w:pStyle w:val="5"/>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项目组在国家自然科学基金、省基金等10多个项目的资助下，经过10余年的产学研联合攻关，完成了理论创新，研发了RAP绿色低碳利用和路面耐久性提升成套技术，解决了从理论到应用的全产业链技术难题，为RAP的绿色低碳高值化利用提供了坚实的技术保障，取得了以下创新成果。</w:t>
      </w:r>
    </w:p>
    <w:p>
      <w:pPr>
        <w:pStyle w:val="5"/>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1. 创建了旧沥青混合料乳化沥青厂拌冷再生面层成套新技术体系。建立了适用于厂拌冷再生技术的RAP回收与预处理工艺，研发了软化融合型再生剂和高稳定性乳化沥青，提出了冷再生混合料双级配控制配合比设计新方法与混合料分级使用技术指标体系。发明了再生混合料分步预拌和生产新工艺与全新生产装备，实现了再生混合料多性能可控性生产，极大提高了冷再生混合料的均匀性与可施工性，且施工工艺时间可调可控，有效保证了其使用性能。</w:t>
      </w:r>
    </w:p>
    <w:p>
      <w:pPr>
        <w:pStyle w:val="5"/>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2. 研发了旧沥青混合料热再生过程中新旧沥青融合和再生沥青混合料性能提升新技术。探明了多重环境因素作用下沥青材料的老化机理；研发了具有优良渗透性的高性能沥青再生剂与生产装备；发明了再生剂与RAP预混预拌生产新工艺和新装备，建立了热再生沥青混合料性能提升新方法，实现了不同性能等级的热再生沥青混合料的可控制备，显著提升了RAP资源化利用效率。</w:t>
      </w:r>
    </w:p>
    <w:p>
      <w:pPr>
        <w:pStyle w:val="5"/>
        <w:spacing w:line="360" w:lineRule="auto"/>
        <w:rPr>
          <w:rFonts w:hint="default" w:ascii="Times New Roman" w:hAnsi="Times New Roman" w:cs="Times New Roman"/>
          <w:bCs/>
          <w:sz w:val="24"/>
          <w:szCs w:val="24"/>
        </w:rPr>
      </w:pPr>
      <w:r>
        <w:rPr>
          <w:rFonts w:hint="default" w:ascii="Times New Roman" w:hAnsi="Times New Roman" w:cs="Times New Roman"/>
          <w:bCs/>
          <w:sz w:val="24"/>
          <w:szCs w:val="24"/>
        </w:rPr>
        <w:t>3. 发明了基于无机纳米材料的热再生沥青耐久性提升新技术。采用层状硅酸盐显著提升了热再生沥青的耐热氧老化性能，突破了层状硅酸盐与沥青相容性差的难题，制备了插层性和剥离型的沥青纳米复合材料；采用无机纳米粒子制备了具有优良耐紫外老化性能的热再生沥青材料，实现了无机纳米粒子在沥青中的纳米级分散；揭示了层状硅酸盐和无机纳米粒子延缓热再生沥青老化且作用效果长期有效的作用机理；实现了沥青再生与抗老化作用的有机融合。</w:t>
      </w:r>
    </w:p>
    <w:p>
      <w:pPr>
        <w:pStyle w:val="5"/>
        <w:spacing w:line="360" w:lineRule="auto"/>
        <w:rPr>
          <w:rFonts w:hint="default" w:ascii="Times New Roman" w:hAnsi="Times New Roman" w:cs="Times New Roman"/>
          <w:bCs/>
          <w:highlight w:val="none"/>
        </w:rPr>
      </w:pPr>
      <w:r>
        <w:rPr>
          <w:rFonts w:hint="default" w:ascii="Times New Roman" w:hAnsi="Times New Roman" w:cs="Times New Roman"/>
          <w:bCs/>
          <w:sz w:val="24"/>
          <w:szCs w:val="24"/>
        </w:rPr>
        <w:t>已获授权发明专利7项，实用新型专利6项，软件著作权1项，发表论文70篇（其中SCI/EI 36篇），主编标准4部，出版专著1部；项目团队入选“湖南省企业科技创新创业团队”，项目负责人吴超凡入选享受国务院特殊津贴专家和“长沙市科技创新创业领军人才”，项目骨干张恒龙入选湖南省“湖湘青年英才”，项目牵头单位云中科技获批二个省级固废利用工程中心。成果已在数十条高等级道路路面改造中应用，新增销售额53632.77万元，新增利润4110.11万元；完全推广应用后，每年至少可实现经济效益520亿元、节省工程造价400亿元、减少占地面积12万亩和污染面积18万亩、减少CO2排放790万t，显著提升了湖南省固废资源化利用在全国的影响力，为建设“美丽中国”做出了重要贡献，有效推动了经济发展全面绿色转型，实现“双碳”目标。</w:t>
      </w:r>
    </w:p>
    <w:p>
      <w:pPr>
        <w:pStyle w:val="5"/>
        <w:spacing w:line="360" w:lineRule="auto"/>
        <w:rPr>
          <w:rFonts w:hint="default" w:ascii="Times New Roman" w:hAnsi="Times New Roman" w:cs="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5"/>
        <w:spacing w:line="360" w:lineRule="auto"/>
        <w:rPr>
          <w:rFonts w:hint="eastAsia" w:ascii="Times New Roman"/>
          <w:bCs/>
          <w:highlight w:val="none"/>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562" w:firstLineChars="200"/>
        <w:jc w:val="center"/>
        <w:textAlignment w:val="auto"/>
        <w:rPr>
          <w:rFonts w:hint="eastAsia" w:ascii="Times New Roman"/>
          <w:b/>
          <w:bCs w:val="0"/>
          <w:sz w:val="28"/>
          <w:szCs w:val="28"/>
          <w:highlight w:val="none"/>
          <w:lang w:val="en-US" w:eastAsia="zh-CN"/>
        </w:rPr>
      </w:pPr>
      <w:r>
        <w:rPr>
          <w:rFonts w:hint="eastAsia" w:ascii="Times New Roman"/>
          <w:b/>
          <w:bCs w:val="0"/>
          <w:sz w:val="28"/>
          <w:szCs w:val="28"/>
          <w:highlight w:val="none"/>
          <w:lang w:val="en-US" w:eastAsia="zh-CN"/>
        </w:rPr>
        <w:t>客观评价</w:t>
      </w:r>
    </w:p>
    <w:p>
      <w:pPr>
        <w:spacing w:line="360" w:lineRule="exact"/>
        <w:rPr>
          <w:b/>
          <w:bCs/>
          <w:sz w:val="24"/>
          <w:szCs w:val="24"/>
        </w:rPr>
      </w:pPr>
      <w:r>
        <w:rPr>
          <w:rFonts w:hint="eastAsia"/>
          <w:b/>
          <w:bCs/>
          <w:sz w:val="24"/>
          <w:szCs w:val="24"/>
        </w:rPr>
        <w:t>1.</w:t>
      </w:r>
      <w:r>
        <w:rPr>
          <w:b/>
          <w:bCs/>
          <w:sz w:val="24"/>
          <w:szCs w:val="24"/>
        </w:rPr>
        <w:t xml:space="preserve"> </w:t>
      </w:r>
      <w:r>
        <w:rPr>
          <w:rFonts w:hint="eastAsia"/>
          <w:b/>
          <w:bCs/>
          <w:sz w:val="24"/>
          <w:szCs w:val="24"/>
        </w:rPr>
        <w:t>与国内外相关技术的比较</w:t>
      </w:r>
    </w:p>
    <w:p>
      <w:pPr>
        <w:spacing w:before="60" w:beforeLines="25" w:line="400" w:lineRule="exact"/>
        <w:ind w:firstLine="422" w:firstLineChars="200"/>
        <w:jc w:val="center"/>
        <w:rPr>
          <w:b/>
          <w:bCs/>
          <w:color w:val="000000"/>
          <w:szCs w:val="21"/>
        </w:rPr>
      </w:pPr>
      <w:r>
        <w:rPr>
          <w:b/>
          <w:bCs/>
          <w:color w:val="000000"/>
          <w:szCs w:val="21"/>
        </w:rPr>
        <w:t>表1 与国内外相关技术的比较</w:t>
      </w:r>
    </w:p>
    <w:tbl>
      <w:tblPr>
        <w:tblStyle w:val="8"/>
        <w:tblW w:w="499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58"/>
        <w:gridCol w:w="1138"/>
        <w:gridCol w:w="2557"/>
        <w:gridCol w:w="38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232" w:type="pct"/>
            <w:gridSpan w:val="2"/>
            <w:tcBorders>
              <w:bottom w:val="single" w:color="auto" w:sz="4" w:space="0"/>
            </w:tcBorders>
            <w:noWrap w:val="0"/>
            <w:vAlign w:val="center"/>
          </w:tcPr>
          <w:p>
            <w:pPr>
              <w:spacing w:line="220" w:lineRule="exact"/>
              <w:jc w:val="center"/>
              <w:rPr>
                <w:b/>
                <w:bCs/>
                <w:szCs w:val="21"/>
              </w:rPr>
            </w:pPr>
            <w:r>
              <w:rPr>
                <w:b/>
                <w:bCs/>
                <w:szCs w:val="21"/>
              </w:rPr>
              <w:t>对比项目</w:t>
            </w:r>
          </w:p>
        </w:tc>
        <w:tc>
          <w:tcPr>
            <w:tcW w:w="1503" w:type="pct"/>
            <w:tcBorders>
              <w:bottom w:val="single" w:color="auto" w:sz="4" w:space="0"/>
            </w:tcBorders>
            <w:noWrap w:val="0"/>
            <w:vAlign w:val="center"/>
          </w:tcPr>
          <w:p>
            <w:pPr>
              <w:spacing w:line="220" w:lineRule="exact"/>
              <w:jc w:val="center"/>
              <w:rPr>
                <w:b/>
                <w:bCs/>
                <w:szCs w:val="21"/>
              </w:rPr>
            </w:pPr>
            <w:r>
              <w:rPr>
                <w:b/>
                <w:bCs/>
                <w:szCs w:val="21"/>
              </w:rPr>
              <w:t>国内外技术</w:t>
            </w:r>
          </w:p>
        </w:tc>
        <w:tc>
          <w:tcPr>
            <w:tcW w:w="2264" w:type="pct"/>
            <w:tcBorders>
              <w:bottom w:val="single" w:color="auto" w:sz="4" w:space="0"/>
            </w:tcBorders>
            <w:noWrap w:val="0"/>
            <w:vAlign w:val="center"/>
          </w:tcPr>
          <w:p>
            <w:pPr>
              <w:spacing w:line="220" w:lineRule="exact"/>
              <w:jc w:val="center"/>
              <w:rPr>
                <w:b/>
                <w:bCs/>
                <w:szCs w:val="21"/>
              </w:rPr>
            </w:pPr>
            <w:r>
              <w:rPr>
                <w:rFonts w:hint="eastAsia"/>
                <w:b/>
                <w:bCs/>
                <w:szCs w:val="21"/>
              </w:rPr>
              <w:t>本项目</w:t>
            </w:r>
            <w:r>
              <w:rPr>
                <w:b/>
                <w:bCs/>
                <w:szCs w:val="21"/>
              </w:rPr>
              <w:t>技术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1232" w:type="pct"/>
            <w:gridSpan w:val="2"/>
            <w:tcBorders>
              <w:top w:val="single" w:color="auto" w:sz="4" w:space="0"/>
              <w:bottom w:val="single" w:color="auto" w:sz="4" w:space="0"/>
            </w:tcBorders>
            <w:noWrap w:val="0"/>
            <w:vAlign w:val="center"/>
          </w:tcPr>
          <w:p>
            <w:pPr>
              <w:spacing w:line="220" w:lineRule="exact"/>
              <w:jc w:val="center"/>
              <w:rPr>
                <w:b/>
                <w:bCs/>
                <w:szCs w:val="21"/>
              </w:rPr>
            </w:pPr>
            <w:r>
              <w:rPr>
                <w:rFonts w:hint="eastAsia"/>
                <w:b/>
                <w:bCs/>
                <w:szCs w:val="21"/>
              </w:rPr>
              <w:t>RAP回收工艺</w:t>
            </w:r>
          </w:p>
        </w:tc>
        <w:tc>
          <w:tcPr>
            <w:tcW w:w="1503" w:type="pct"/>
            <w:tcBorders>
              <w:top w:val="single" w:color="auto" w:sz="4" w:space="0"/>
              <w:bottom w:val="single" w:color="auto" w:sz="4" w:space="0"/>
            </w:tcBorders>
            <w:noWrap w:val="0"/>
            <w:vAlign w:val="top"/>
          </w:tcPr>
          <w:p>
            <w:pPr>
              <w:spacing w:line="220" w:lineRule="exact"/>
              <w:jc w:val="both"/>
              <w:rPr>
                <w:bCs/>
                <w:szCs w:val="21"/>
              </w:rPr>
            </w:pPr>
            <w:r>
              <w:rPr>
                <w:bCs/>
                <w:szCs w:val="21"/>
              </w:rPr>
              <w:t>RAP</w:t>
            </w:r>
            <w:r>
              <w:rPr>
                <w:rFonts w:hint="eastAsia"/>
                <w:bCs/>
                <w:szCs w:val="21"/>
              </w:rPr>
              <w:t>未分类回收、堆放，经简单破碎甚至未破碎、筛分，分二档筛分，RAP性能变异大</w:t>
            </w:r>
          </w:p>
        </w:tc>
        <w:tc>
          <w:tcPr>
            <w:tcW w:w="2264" w:type="pct"/>
            <w:tcBorders>
              <w:top w:val="single" w:color="auto" w:sz="4" w:space="0"/>
              <w:bottom w:val="single" w:color="auto" w:sz="4" w:space="0"/>
            </w:tcBorders>
            <w:noWrap w:val="0"/>
            <w:vAlign w:val="top"/>
          </w:tcPr>
          <w:p>
            <w:pPr>
              <w:spacing w:line="220" w:lineRule="exact"/>
              <w:jc w:val="both"/>
              <w:rPr>
                <w:bCs/>
                <w:szCs w:val="21"/>
              </w:rPr>
            </w:pPr>
            <w:r>
              <w:rPr>
                <w:rFonts w:hint="eastAsia"/>
                <w:bCs/>
                <w:szCs w:val="21"/>
              </w:rPr>
              <w:t>控制铣刨参数，分层、分类铣刨、分类存放，“先筛后破”，根据需要分级分档，限制R</w:t>
            </w:r>
            <w:r>
              <w:rPr>
                <w:bCs/>
                <w:szCs w:val="21"/>
              </w:rPr>
              <w:t>AP</w:t>
            </w:r>
            <w:r>
              <w:rPr>
                <w:rFonts w:hint="eastAsia"/>
                <w:bCs/>
                <w:szCs w:val="21"/>
              </w:rPr>
              <w:t>堆放高度、禁止碾压R</w:t>
            </w:r>
            <w:r>
              <w:rPr>
                <w:bCs/>
                <w:szCs w:val="21"/>
              </w:rPr>
              <w:t>AP</w:t>
            </w:r>
            <w:r>
              <w:rPr>
                <w:rFonts w:hint="eastAsia"/>
                <w:bCs/>
                <w:szCs w:val="21"/>
              </w:rPr>
              <w:t>，使RAP的变异性可控、分级分类使用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1232" w:type="pct"/>
            <w:gridSpan w:val="2"/>
            <w:tcBorders>
              <w:top w:val="single" w:color="auto" w:sz="4" w:space="0"/>
            </w:tcBorders>
            <w:noWrap w:val="0"/>
            <w:vAlign w:val="center"/>
          </w:tcPr>
          <w:p>
            <w:pPr>
              <w:spacing w:line="220" w:lineRule="exact"/>
              <w:jc w:val="center"/>
              <w:rPr>
                <w:rFonts w:hint="eastAsia"/>
                <w:b/>
                <w:bCs/>
                <w:szCs w:val="21"/>
              </w:rPr>
            </w:pPr>
            <w:r>
              <w:rPr>
                <w:rFonts w:hint="eastAsia"/>
                <w:b/>
                <w:bCs/>
                <w:szCs w:val="21"/>
              </w:rPr>
              <w:t>乳化剂</w:t>
            </w:r>
          </w:p>
        </w:tc>
        <w:tc>
          <w:tcPr>
            <w:tcW w:w="1503" w:type="pct"/>
            <w:tcBorders>
              <w:top w:val="single" w:color="auto" w:sz="4" w:space="0"/>
            </w:tcBorders>
            <w:noWrap w:val="0"/>
            <w:vAlign w:val="top"/>
          </w:tcPr>
          <w:p>
            <w:pPr>
              <w:spacing w:line="220" w:lineRule="exact"/>
              <w:jc w:val="both"/>
              <w:rPr>
                <w:rFonts w:hint="eastAsia"/>
                <w:bCs/>
                <w:szCs w:val="21"/>
              </w:rPr>
            </w:pPr>
            <w:r>
              <w:rPr>
                <w:rFonts w:hint="eastAsia"/>
                <w:bCs/>
                <w:szCs w:val="21"/>
              </w:rPr>
              <w:t>破乳和凝结时间波动性比较大，施工时间不易控制</w:t>
            </w:r>
          </w:p>
        </w:tc>
        <w:tc>
          <w:tcPr>
            <w:tcW w:w="2264" w:type="pct"/>
            <w:tcBorders>
              <w:top w:val="single" w:color="auto" w:sz="4" w:space="0"/>
            </w:tcBorders>
            <w:noWrap w:val="0"/>
            <w:vAlign w:val="top"/>
          </w:tcPr>
          <w:p>
            <w:pPr>
              <w:spacing w:line="220" w:lineRule="exact"/>
              <w:jc w:val="both"/>
              <w:rPr>
                <w:rFonts w:hint="eastAsia"/>
                <w:bCs/>
                <w:szCs w:val="21"/>
              </w:rPr>
            </w:pPr>
            <w:r>
              <w:rPr>
                <w:rFonts w:hint="eastAsia"/>
                <w:bCs/>
                <w:szCs w:val="21"/>
              </w:rPr>
              <w:t>研发了新型乳化剂，慢裂快凝速度可调，沥青微粒粒径均匀、平均粒径＜</w:t>
            </w:r>
            <w:r>
              <w:rPr>
                <w:bCs/>
                <w:szCs w:val="21"/>
              </w:rPr>
              <w:t>3 μm</w:t>
            </w:r>
            <w:r>
              <w:rPr>
                <w:rFonts w:hint="eastAsia"/>
                <w:bCs/>
                <w:szCs w:val="21"/>
              </w:rPr>
              <w:t>，生产的乳化沥青在冷态下与集料、R</w:t>
            </w:r>
            <w:r>
              <w:rPr>
                <w:bCs/>
                <w:szCs w:val="21"/>
              </w:rPr>
              <w:t>AP</w:t>
            </w:r>
            <w:r>
              <w:rPr>
                <w:rFonts w:hint="eastAsia"/>
                <w:bCs/>
                <w:szCs w:val="21"/>
              </w:rPr>
              <w:t>黏附能力强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1" w:hRule="atLeast"/>
          <w:jc w:val="center"/>
        </w:trPr>
        <w:tc>
          <w:tcPr>
            <w:tcW w:w="563" w:type="pct"/>
            <w:vMerge w:val="restart"/>
            <w:noWrap w:val="0"/>
            <w:vAlign w:val="center"/>
          </w:tcPr>
          <w:p>
            <w:pPr>
              <w:spacing w:line="220" w:lineRule="exact"/>
              <w:jc w:val="center"/>
              <w:rPr>
                <w:b/>
                <w:bCs/>
                <w:szCs w:val="21"/>
              </w:rPr>
            </w:pPr>
            <w:r>
              <w:rPr>
                <w:rFonts w:hint="eastAsia"/>
                <w:b/>
                <w:bCs/>
                <w:szCs w:val="21"/>
              </w:rPr>
              <w:t>乳化</w:t>
            </w:r>
          </w:p>
          <w:p>
            <w:pPr>
              <w:spacing w:line="220" w:lineRule="exact"/>
              <w:jc w:val="center"/>
              <w:rPr>
                <w:rFonts w:hint="eastAsia"/>
                <w:b/>
                <w:bCs/>
                <w:szCs w:val="21"/>
              </w:rPr>
            </w:pPr>
            <w:r>
              <w:rPr>
                <w:rFonts w:hint="eastAsia"/>
                <w:b/>
                <w:bCs/>
                <w:szCs w:val="21"/>
              </w:rPr>
              <w:t>沥青</w:t>
            </w:r>
          </w:p>
        </w:tc>
        <w:tc>
          <w:tcPr>
            <w:tcW w:w="668" w:type="pct"/>
            <w:noWrap w:val="0"/>
            <w:vAlign w:val="center"/>
          </w:tcPr>
          <w:p>
            <w:pPr>
              <w:spacing w:line="220" w:lineRule="exact"/>
              <w:jc w:val="center"/>
              <w:rPr>
                <w:rFonts w:hint="eastAsia"/>
                <w:b/>
                <w:bCs/>
                <w:szCs w:val="21"/>
              </w:rPr>
            </w:pPr>
            <w:r>
              <w:rPr>
                <w:rFonts w:hint="eastAsia"/>
                <w:b/>
                <w:bCs/>
                <w:szCs w:val="21"/>
              </w:rPr>
              <w:t>调酸剂</w:t>
            </w:r>
          </w:p>
        </w:tc>
        <w:tc>
          <w:tcPr>
            <w:tcW w:w="1503" w:type="pct"/>
            <w:noWrap w:val="0"/>
            <w:vAlign w:val="top"/>
          </w:tcPr>
          <w:p>
            <w:pPr>
              <w:spacing w:line="220" w:lineRule="exact"/>
              <w:jc w:val="both"/>
              <w:rPr>
                <w:rFonts w:hint="eastAsia"/>
                <w:bCs/>
                <w:szCs w:val="21"/>
              </w:rPr>
            </w:pPr>
            <w:r>
              <w:rPr>
                <w:rFonts w:hint="eastAsia"/>
                <w:bCs/>
                <w:szCs w:val="21"/>
              </w:rPr>
              <w:t>基本都是采用盐酸</w:t>
            </w:r>
          </w:p>
        </w:tc>
        <w:tc>
          <w:tcPr>
            <w:tcW w:w="2264" w:type="pct"/>
            <w:noWrap w:val="0"/>
            <w:vAlign w:val="top"/>
          </w:tcPr>
          <w:p>
            <w:pPr>
              <w:spacing w:line="220" w:lineRule="exact"/>
              <w:jc w:val="both"/>
              <w:rPr>
                <w:rFonts w:hint="eastAsia"/>
                <w:bCs/>
                <w:szCs w:val="21"/>
              </w:rPr>
            </w:pPr>
            <w:r>
              <w:rPr>
                <w:rFonts w:hint="eastAsia"/>
                <w:bCs/>
                <w:szCs w:val="21"/>
              </w:rPr>
              <w:t>采用磷酸代替盐酸，显著提升了乳化沥青与集料的黏附及其冷再生混合料的性能，解决了盐酸采购、保存困难的问题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1" w:hRule="atLeast"/>
          <w:jc w:val="center"/>
        </w:trPr>
        <w:tc>
          <w:tcPr>
            <w:tcW w:w="563" w:type="pct"/>
            <w:vMerge w:val="continue"/>
            <w:noWrap w:val="0"/>
            <w:vAlign w:val="center"/>
          </w:tcPr>
          <w:p>
            <w:pPr>
              <w:spacing w:line="220" w:lineRule="exact"/>
              <w:ind w:firstLine="422" w:firstLineChars="200"/>
              <w:jc w:val="center"/>
              <w:rPr>
                <w:rFonts w:hint="eastAsia"/>
                <w:b/>
                <w:bCs/>
                <w:szCs w:val="21"/>
              </w:rPr>
            </w:pPr>
          </w:p>
        </w:tc>
        <w:tc>
          <w:tcPr>
            <w:tcW w:w="668" w:type="pct"/>
            <w:noWrap w:val="0"/>
            <w:vAlign w:val="center"/>
          </w:tcPr>
          <w:p>
            <w:pPr>
              <w:spacing w:line="220" w:lineRule="exact"/>
              <w:jc w:val="center"/>
              <w:rPr>
                <w:b/>
                <w:bCs/>
                <w:szCs w:val="21"/>
              </w:rPr>
            </w:pPr>
            <w:r>
              <w:rPr>
                <w:rFonts w:hint="eastAsia"/>
                <w:b/>
                <w:bCs/>
                <w:szCs w:val="21"/>
              </w:rPr>
              <w:t>性能评</w:t>
            </w:r>
          </w:p>
          <w:p>
            <w:pPr>
              <w:spacing w:line="220" w:lineRule="exact"/>
              <w:jc w:val="center"/>
              <w:rPr>
                <w:rFonts w:hint="eastAsia"/>
                <w:b/>
                <w:bCs/>
                <w:szCs w:val="21"/>
              </w:rPr>
            </w:pPr>
            <w:r>
              <w:rPr>
                <w:rFonts w:hint="eastAsia"/>
                <w:b/>
                <w:bCs/>
                <w:szCs w:val="21"/>
              </w:rPr>
              <w:t>价指标</w:t>
            </w:r>
          </w:p>
        </w:tc>
        <w:tc>
          <w:tcPr>
            <w:tcW w:w="1503" w:type="pct"/>
            <w:noWrap w:val="0"/>
            <w:vAlign w:val="top"/>
          </w:tcPr>
          <w:p>
            <w:pPr>
              <w:spacing w:line="220" w:lineRule="exact"/>
              <w:jc w:val="both"/>
              <w:rPr>
                <w:rFonts w:hint="eastAsia"/>
                <w:bCs/>
                <w:szCs w:val="21"/>
              </w:rPr>
            </w:pPr>
            <w:r>
              <w:rPr>
                <w:rFonts w:hint="eastAsia"/>
                <w:bCs/>
                <w:szCs w:val="21"/>
              </w:rPr>
              <w:t>粘度、储存稳定性等常用指标</w:t>
            </w:r>
          </w:p>
        </w:tc>
        <w:tc>
          <w:tcPr>
            <w:tcW w:w="2264" w:type="pct"/>
            <w:noWrap w:val="0"/>
            <w:vAlign w:val="top"/>
          </w:tcPr>
          <w:p>
            <w:pPr>
              <w:spacing w:line="220" w:lineRule="exact"/>
              <w:jc w:val="both"/>
              <w:rPr>
                <w:rFonts w:hint="eastAsia"/>
                <w:bCs/>
                <w:szCs w:val="21"/>
              </w:rPr>
            </w:pPr>
            <w:r>
              <w:rPr>
                <w:rFonts w:hint="eastAsia"/>
                <w:bCs/>
                <w:szCs w:val="21"/>
              </w:rPr>
              <w:t>提出以乳化沥青微粒粒径指标作为冷再生用乳化沥青性能评价的关键指标，乳化沥青固含量能达到6</w:t>
            </w:r>
            <w:r>
              <w:rPr>
                <w:bCs/>
                <w:szCs w:val="21"/>
              </w:rPr>
              <w:t>3%</w:t>
            </w:r>
            <w:r>
              <w:rPr>
                <w:rFonts w:hint="eastAsia"/>
                <w:bCs/>
                <w:szCs w:val="21"/>
              </w:rPr>
              <w:t>以上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1232" w:type="pct"/>
            <w:gridSpan w:val="2"/>
            <w:tcBorders>
              <w:bottom w:val="single" w:color="auto" w:sz="4" w:space="0"/>
            </w:tcBorders>
            <w:noWrap w:val="0"/>
            <w:vAlign w:val="center"/>
          </w:tcPr>
          <w:p>
            <w:pPr>
              <w:spacing w:line="220" w:lineRule="exact"/>
              <w:jc w:val="center"/>
              <w:rPr>
                <w:b/>
                <w:bCs/>
                <w:szCs w:val="21"/>
              </w:rPr>
            </w:pPr>
            <w:r>
              <w:rPr>
                <w:rFonts w:hint="eastAsia"/>
                <w:b/>
                <w:bCs/>
                <w:szCs w:val="21"/>
              </w:rPr>
              <w:t>乳化沥青冷再生</w:t>
            </w:r>
          </w:p>
          <w:p>
            <w:pPr>
              <w:spacing w:line="220" w:lineRule="exact"/>
              <w:jc w:val="center"/>
              <w:rPr>
                <w:rFonts w:hint="eastAsia"/>
                <w:b/>
                <w:bCs/>
                <w:szCs w:val="21"/>
              </w:rPr>
            </w:pPr>
            <w:r>
              <w:rPr>
                <w:rFonts w:hint="eastAsia"/>
                <w:b/>
                <w:bCs/>
                <w:szCs w:val="21"/>
              </w:rPr>
              <w:t>混合料用再生剂</w:t>
            </w:r>
          </w:p>
        </w:tc>
        <w:tc>
          <w:tcPr>
            <w:tcW w:w="1503" w:type="pct"/>
            <w:tcBorders>
              <w:bottom w:val="single" w:color="auto" w:sz="4" w:space="0"/>
            </w:tcBorders>
            <w:noWrap w:val="0"/>
            <w:vAlign w:val="top"/>
          </w:tcPr>
          <w:p>
            <w:pPr>
              <w:spacing w:line="220" w:lineRule="exact"/>
              <w:jc w:val="both"/>
              <w:rPr>
                <w:rFonts w:hint="eastAsia"/>
                <w:bCs/>
                <w:szCs w:val="21"/>
              </w:rPr>
            </w:pPr>
            <w:r>
              <w:rPr>
                <w:rFonts w:hint="eastAsia"/>
                <w:bCs/>
                <w:szCs w:val="21"/>
              </w:rPr>
              <w:t>无</w:t>
            </w:r>
          </w:p>
        </w:tc>
        <w:tc>
          <w:tcPr>
            <w:tcW w:w="2264" w:type="pct"/>
            <w:tcBorders>
              <w:bottom w:val="single" w:color="auto" w:sz="4" w:space="0"/>
            </w:tcBorders>
            <w:noWrap w:val="0"/>
            <w:vAlign w:val="top"/>
          </w:tcPr>
          <w:p>
            <w:pPr>
              <w:spacing w:line="220" w:lineRule="exact"/>
              <w:jc w:val="both"/>
              <w:rPr>
                <w:rFonts w:hint="eastAsia"/>
                <w:bCs/>
                <w:szCs w:val="21"/>
              </w:rPr>
            </w:pPr>
            <w:r>
              <w:rPr>
                <w:rFonts w:hint="eastAsia"/>
                <w:bCs/>
                <w:szCs w:val="21"/>
              </w:rPr>
              <w:t>研发了软化融合型再生剂，可有效软化、溶解RAP中旧沥青，实现新旧沥青融合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1232" w:type="pct"/>
            <w:gridSpan w:val="2"/>
            <w:tcBorders>
              <w:top w:val="single" w:color="auto" w:sz="4" w:space="0"/>
              <w:bottom w:val="single" w:color="auto" w:sz="4" w:space="0"/>
            </w:tcBorders>
            <w:noWrap w:val="0"/>
            <w:vAlign w:val="center"/>
          </w:tcPr>
          <w:p>
            <w:pPr>
              <w:spacing w:line="220" w:lineRule="exact"/>
              <w:jc w:val="center"/>
              <w:rPr>
                <w:rFonts w:hint="eastAsia"/>
                <w:b/>
                <w:bCs/>
                <w:szCs w:val="21"/>
              </w:rPr>
            </w:pPr>
            <w:r>
              <w:rPr>
                <w:rFonts w:hint="eastAsia"/>
                <w:b/>
                <w:bCs/>
                <w:szCs w:val="21"/>
              </w:rPr>
              <w:t>厂拌冷再生混合料配合比设计方法</w:t>
            </w:r>
          </w:p>
        </w:tc>
        <w:tc>
          <w:tcPr>
            <w:tcW w:w="1503" w:type="pct"/>
            <w:tcBorders>
              <w:top w:val="single" w:color="auto" w:sz="4" w:space="0"/>
              <w:bottom w:val="single" w:color="auto" w:sz="4" w:space="0"/>
            </w:tcBorders>
            <w:noWrap w:val="0"/>
            <w:vAlign w:val="top"/>
          </w:tcPr>
          <w:p>
            <w:pPr>
              <w:spacing w:line="220" w:lineRule="exact"/>
              <w:jc w:val="both"/>
              <w:rPr>
                <w:rFonts w:hint="eastAsia"/>
                <w:bCs/>
                <w:szCs w:val="21"/>
              </w:rPr>
            </w:pPr>
            <w:r>
              <w:rPr>
                <w:rFonts w:hint="eastAsia"/>
                <w:bCs/>
                <w:szCs w:val="21"/>
              </w:rPr>
              <w:t>传统的冷再生沥青混合料设计方法</w:t>
            </w:r>
          </w:p>
        </w:tc>
        <w:tc>
          <w:tcPr>
            <w:tcW w:w="2264" w:type="pct"/>
            <w:tcBorders>
              <w:top w:val="single" w:color="auto" w:sz="4" w:space="0"/>
              <w:bottom w:val="single" w:color="auto" w:sz="4" w:space="0"/>
            </w:tcBorders>
            <w:noWrap w:val="0"/>
            <w:vAlign w:val="top"/>
          </w:tcPr>
          <w:p>
            <w:pPr>
              <w:spacing w:line="220" w:lineRule="exact"/>
              <w:jc w:val="both"/>
              <w:rPr>
                <w:rFonts w:hint="eastAsia"/>
                <w:bCs/>
                <w:szCs w:val="21"/>
              </w:rPr>
            </w:pPr>
            <w:r>
              <w:rPr>
                <w:rFonts w:hint="eastAsia"/>
                <w:bCs/>
                <w:szCs w:val="21"/>
              </w:rPr>
              <w:t>提出了双级配设计方法，显著提高了冷再生混合料的长期使用性能与耐久性能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1232" w:type="pct"/>
            <w:gridSpan w:val="2"/>
            <w:tcBorders>
              <w:top w:val="single" w:color="auto" w:sz="4" w:space="0"/>
              <w:bottom w:val="single" w:color="auto" w:sz="4" w:space="0"/>
            </w:tcBorders>
            <w:noWrap w:val="0"/>
            <w:vAlign w:val="center"/>
          </w:tcPr>
          <w:p>
            <w:pPr>
              <w:spacing w:line="220" w:lineRule="exact"/>
              <w:jc w:val="center"/>
              <w:rPr>
                <w:rFonts w:hint="eastAsia"/>
                <w:b/>
                <w:bCs/>
                <w:szCs w:val="21"/>
              </w:rPr>
            </w:pPr>
            <w:r>
              <w:rPr>
                <w:rFonts w:hint="eastAsia"/>
                <w:b/>
                <w:bCs/>
                <w:szCs w:val="21"/>
              </w:rPr>
              <w:t>厂拌冷再生混合料制备工艺与设备</w:t>
            </w:r>
          </w:p>
        </w:tc>
        <w:tc>
          <w:tcPr>
            <w:tcW w:w="1503" w:type="pct"/>
            <w:tcBorders>
              <w:top w:val="single" w:color="auto" w:sz="4" w:space="0"/>
              <w:bottom w:val="single" w:color="auto" w:sz="4" w:space="0"/>
            </w:tcBorders>
            <w:noWrap w:val="0"/>
            <w:vAlign w:val="top"/>
          </w:tcPr>
          <w:p>
            <w:pPr>
              <w:spacing w:line="220" w:lineRule="exact"/>
              <w:jc w:val="both"/>
              <w:rPr>
                <w:rFonts w:hint="eastAsia"/>
                <w:bCs/>
                <w:szCs w:val="21"/>
              </w:rPr>
            </w:pPr>
            <w:r>
              <w:rPr>
                <w:rFonts w:hint="eastAsia"/>
                <w:bCs/>
                <w:szCs w:val="21"/>
              </w:rPr>
              <w:t>用稳定土拌和设备添加乳液装置、经简单改造而来</w:t>
            </w:r>
          </w:p>
        </w:tc>
        <w:tc>
          <w:tcPr>
            <w:tcW w:w="2264" w:type="pct"/>
            <w:tcBorders>
              <w:top w:val="single" w:color="auto" w:sz="4" w:space="0"/>
              <w:bottom w:val="single" w:color="auto" w:sz="4" w:space="0"/>
            </w:tcBorders>
            <w:noWrap w:val="0"/>
            <w:vAlign w:val="top"/>
          </w:tcPr>
          <w:p>
            <w:pPr>
              <w:spacing w:line="220" w:lineRule="exact"/>
              <w:jc w:val="both"/>
              <w:rPr>
                <w:rFonts w:hint="eastAsia"/>
                <w:bCs/>
                <w:szCs w:val="21"/>
              </w:rPr>
            </w:pPr>
            <w:r>
              <w:rPr>
                <w:rFonts w:hint="eastAsia"/>
                <w:bCs/>
                <w:szCs w:val="21"/>
              </w:rPr>
              <w:t>发明了专用预拌工艺与设备，实现了混合料分步、分级、振动、预拌生产，成品混合料无花白料与离析，完全均匀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0" w:hRule="atLeast"/>
          <w:jc w:val="center"/>
        </w:trPr>
        <w:tc>
          <w:tcPr>
            <w:tcW w:w="1232" w:type="pct"/>
            <w:gridSpan w:val="2"/>
            <w:tcBorders>
              <w:top w:val="single" w:color="auto" w:sz="4" w:space="0"/>
              <w:bottom w:val="single" w:color="auto" w:sz="4" w:space="0"/>
            </w:tcBorders>
            <w:noWrap w:val="0"/>
            <w:vAlign w:val="center"/>
          </w:tcPr>
          <w:p>
            <w:pPr>
              <w:spacing w:line="220" w:lineRule="exact"/>
              <w:jc w:val="center"/>
              <w:rPr>
                <w:b/>
                <w:bCs/>
                <w:szCs w:val="21"/>
              </w:rPr>
            </w:pPr>
            <w:r>
              <w:rPr>
                <w:rFonts w:hint="eastAsia"/>
                <w:b/>
                <w:bCs/>
                <w:szCs w:val="21"/>
              </w:rPr>
              <w:t>厂拌热再生</w:t>
            </w:r>
          </w:p>
          <w:p>
            <w:pPr>
              <w:spacing w:line="220" w:lineRule="exact"/>
              <w:jc w:val="center"/>
              <w:rPr>
                <w:rFonts w:hint="eastAsia"/>
                <w:b/>
                <w:bCs/>
                <w:szCs w:val="21"/>
              </w:rPr>
            </w:pPr>
            <w:r>
              <w:rPr>
                <w:rFonts w:hint="eastAsia"/>
                <w:b/>
                <w:bCs/>
                <w:szCs w:val="21"/>
              </w:rPr>
              <w:t>用再生剂</w:t>
            </w:r>
          </w:p>
        </w:tc>
        <w:tc>
          <w:tcPr>
            <w:tcW w:w="1503" w:type="pct"/>
            <w:tcBorders>
              <w:top w:val="single" w:color="auto" w:sz="4" w:space="0"/>
              <w:bottom w:val="single" w:color="auto" w:sz="4" w:space="0"/>
            </w:tcBorders>
            <w:noWrap w:val="0"/>
            <w:vAlign w:val="top"/>
          </w:tcPr>
          <w:p>
            <w:pPr>
              <w:spacing w:line="220" w:lineRule="exact"/>
              <w:jc w:val="both"/>
              <w:rPr>
                <w:rFonts w:hint="eastAsia"/>
                <w:bCs/>
                <w:szCs w:val="21"/>
              </w:rPr>
            </w:pPr>
            <w:r>
              <w:rPr>
                <w:rFonts w:hint="eastAsia"/>
                <w:bCs/>
                <w:szCs w:val="21"/>
              </w:rPr>
              <w:t>低分子量的油分</w:t>
            </w:r>
          </w:p>
        </w:tc>
        <w:tc>
          <w:tcPr>
            <w:tcW w:w="2264" w:type="pct"/>
            <w:tcBorders>
              <w:top w:val="single" w:color="auto" w:sz="4" w:space="0"/>
              <w:bottom w:val="single" w:color="auto" w:sz="4" w:space="0"/>
            </w:tcBorders>
            <w:noWrap w:val="0"/>
            <w:vAlign w:val="top"/>
          </w:tcPr>
          <w:p>
            <w:pPr>
              <w:spacing w:line="220" w:lineRule="exact"/>
              <w:jc w:val="both"/>
              <w:rPr>
                <w:rFonts w:hint="eastAsia"/>
                <w:bCs/>
                <w:szCs w:val="21"/>
              </w:rPr>
            </w:pPr>
            <w:r>
              <w:rPr>
                <w:rFonts w:hint="eastAsia"/>
                <w:bCs/>
                <w:szCs w:val="21"/>
              </w:rPr>
              <w:t>研发了渗透型沥青再生剂，显著提升了新旧沥青混合料融合与再生效率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23" w:hRule="atLeast"/>
          <w:jc w:val="center"/>
        </w:trPr>
        <w:tc>
          <w:tcPr>
            <w:tcW w:w="1232" w:type="pct"/>
            <w:gridSpan w:val="2"/>
            <w:tcBorders>
              <w:top w:val="single" w:color="auto" w:sz="4" w:space="0"/>
            </w:tcBorders>
            <w:noWrap w:val="0"/>
            <w:vAlign w:val="center"/>
          </w:tcPr>
          <w:p>
            <w:pPr>
              <w:spacing w:line="220" w:lineRule="exact"/>
              <w:jc w:val="center"/>
              <w:rPr>
                <w:rFonts w:hint="eastAsia"/>
                <w:b/>
                <w:bCs/>
                <w:szCs w:val="21"/>
              </w:rPr>
            </w:pPr>
            <w:r>
              <w:rPr>
                <w:rFonts w:hint="eastAsia"/>
                <w:b/>
                <w:bCs/>
                <w:szCs w:val="21"/>
              </w:rPr>
              <w:t>热再生沥青混合料生产工艺与设备</w:t>
            </w:r>
          </w:p>
        </w:tc>
        <w:tc>
          <w:tcPr>
            <w:tcW w:w="1503" w:type="pct"/>
            <w:tcBorders>
              <w:top w:val="single" w:color="auto" w:sz="4" w:space="0"/>
            </w:tcBorders>
            <w:noWrap w:val="0"/>
            <w:vAlign w:val="top"/>
          </w:tcPr>
          <w:p>
            <w:pPr>
              <w:spacing w:line="220" w:lineRule="exact"/>
              <w:jc w:val="both"/>
              <w:rPr>
                <w:rFonts w:hint="eastAsia"/>
                <w:bCs/>
                <w:szCs w:val="21"/>
              </w:rPr>
            </w:pPr>
            <w:r>
              <w:rPr>
                <w:rFonts w:hint="eastAsia"/>
                <w:bCs/>
                <w:szCs w:val="21"/>
              </w:rPr>
              <w:t>在传统沥青混合料拌和机上添加再生干燥滚筒、增加控制通道，大多数设备没有再生剂添加装置，即使掺再生剂也是直接加入主拌和锅中，所有材料一起高温拌和，损失多、再生效果差、不均匀</w:t>
            </w:r>
          </w:p>
        </w:tc>
        <w:tc>
          <w:tcPr>
            <w:tcW w:w="2264" w:type="pct"/>
            <w:tcBorders>
              <w:top w:val="single" w:color="auto" w:sz="4" w:space="0"/>
            </w:tcBorders>
            <w:noWrap w:val="0"/>
            <w:vAlign w:val="top"/>
          </w:tcPr>
          <w:p>
            <w:pPr>
              <w:spacing w:line="220" w:lineRule="exact"/>
              <w:jc w:val="both"/>
              <w:rPr>
                <w:rFonts w:hint="eastAsia"/>
                <w:bCs/>
                <w:szCs w:val="21"/>
              </w:rPr>
            </w:pPr>
            <w:r>
              <w:rPr>
                <w:rFonts w:hint="eastAsia"/>
                <w:bCs/>
                <w:szCs w:val="21"/>
              </w:rPr>
              <w:t>发明了预混预拌生产新工艺和新装备，使再生剂直接喷到已加热的R</w:t>
            </w:r>
            <w:r>
              <w:rPr>
                <w:bCs/>
                <w:szCs w:val="21"/>
              </w:rPr>
              <w:t>AP</w:t>
            </w:r>
            <w:r>
              <w:rPr>
                <w:rFonts w:hint="eastAsia"/>
                <w:bCs/>
                <w:szCs w:val="21"/>
              </w:rPr>
              <w:t>上，并使之充分渗透、发育、融合，然后预拌均匀后再与新加材料拌和均匀，显著提升了渗透型再生剂与RAP的融合效率，实现了再生剂对R</w:t>
            </w:r>
            <w:r>
              <w:rPr>
                <w:bCs/>
                <w:szCs w:val="21"/>
              </w:rPr>
              <w:t>AP</w:t>
            </w:r>
            <w:r>
              <w:rPr>
                <w:rFonts w:hint="eastAsia"/>
                <w:bCs/>
                <w:szCs w:val="21"/>
              </w:rPr>
              <w:t>的直接、真正再生，大大提高了再生混合料的使用性能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1" w:hRule="atLeast"/>
          <w:jc w:val="center"/>
        </w:trPr>
        <w:tc>
          <w:tcPr>
            <w:tcW w:w="563" w:type="pct"/>
            <w:vMerge w:val="restart"/>
            <w:noWrap w:val="0"/>
            <w:vAlign w:val="center"/>
          </w:tcPr>
          <w:p>
            <w:pPr>
              <w:spacing w:line="220" w:lineRule="exact"/>
              <w:jc w:val="center"/>
              <w:rPr>
                <w:b/>
                <w:bCs/>
                <w:szCs w:val="21"/>
              </w:rPr>
            </w:pPr>
            <w:r>
              <w:rPr>
                <w:rFonts w:hint="eastAsia"/>
                <w:b/>
                <w:bCs/>
                <w:szCs w:val="21"/>
              </w:rPr>
              <w:t>再生</w:t>
            </w:r>
            <w:r>
              <w:rPr>
                <w:b/>
                <w:bCs/>
                <w:szCs w:val="21"/>
              </w:rPr>
              <w:t>沥青</w:t>
            </w:r>
            <w:r>
              <w:rPr>
                <w:rFonts w:hint="eastAsia"/>
                <w:b/>
                <w:bCs/>
                <w:szCs w:val="21"/>
              </w:rPr>
              <w:t>耐久性提升技术</w:t>
            </w:r>
          </w:p>
        </w:tc>
        <w:tc>
          <w:tcPr>
            <w:tcW w:w="668" w:type="pct"/>
            <w:noWrap w:val="0"/>
            <w:vAlign w:val="center"/>
          </w:tcPr>
          <w:p>
            <w:pPr>
              <w:spacing w:line="220" w:lineRule="exact"/>
              <w:jc w:val="center"/>
              <w:rPr>
                <w:b/>
                <w:bCs/>
                <w:szCs w:val="21"/>
              </w:rPr>
            </w:pPr>
            <w:r>
              <w:rPr>
                <w:b/>
                <w:bCs/>
                <w:szCs w:val="21"/>
              </w:rPr>
              <w:t>抗老化</w:t>
            </w:r>
          </w:p>
          <w:p>
            <w:pPr>
              <w:spacing w:line="220" w:lineRule="exact"/>
              <w:jc w:val="center"/>
              <w:rPr>
                <w:b/>
                <w:bCs/>
                <w:szCs w:val="21"/>
              </w:rPr>
            </w:pPr>
            <w:r>
              <w:rPr>
                <w:b/>
                <w:bCs/>
                <w:szCs w:val="21"/>
              </w:rPr>
              <w:t>剂种类</w:t>
            </w:r>
          </w:p>
        </w:tc>
        <w:tc>
          <w:tcPr>
            <w:tcW w:w="1503" w:type="pct"/>
            <w:noWrap w:val="0"/>
            <w:vAlign w:val="top"/>
          </w:tcPr>
          <w:p>
            <w:pPr>
              <w:spacing w:line="220" w:lineRule="exact"/>
              <w:jc w:val="both"/>
              <w:rPr>
                <w:bCs/>
                <w:szCs w:val="21"/>
              </w:rPr>
            </w:pPr>
            <w:r>
              <w:rPr>
                <w:bCs/>
                <w:szCs w:val="21"/>
              </w:rPr>
              <w:t>抗氧剂、紫外吸收剂</w:t>
            </w:r>
            <w:r>
              <w:rPr>
                <w:rFonts w:hint="eastAsia"/>
                <w:bCs/>
                <w:szCs w:val="21"/>
              </w:rPr>
              <w:t>等</w:t>
            </w:r>
          </w:p>
        </w:tc>
        <w:tc>
          <w:tcPr>
            <w:tcW w:w="2264" w:type="pct"/>
            <w:noWrap w:val="0"/>
            <w:vAlign w:val="top"/>
          </w:tcPr>
          <w:p>
            <w:pPr>
              <w:spacing w:line="220" w:lineRule="exact"/>
              <w:jc w:val="both"/>
              <w:rPr>
                <w:rFonts w:hint="eastAsia"/>
                <w:bCs/>
                <w:szCs w:val="21"/>
              </w:rPr>
            </w:pPr>
            <w:r>
              <w:rPr>
                <w:rFonts w:hint="eastAsia"/>
                <w:bCs/>
                <w:szCs w:val="21"/>
              </w:rPr>
              <w:t>采用蛭石等层状硅酸盐和纳米ZnO等无机纳米粒子，</w:t>
            </w:r>
            <w:r>
              <w:rPr>
                <w:bCs/>
                <w:szCs w:val="21"/>
              </w:rPr>
              <w:t>不受</w:t>
            </w:r>
            <w:r>
              <w:rPr>
                <w:rFonts w:hint="eastAsia"/>
                <w:bCs/>
                <w:szCs w:val="21"/>
              </w:rPr>
              <w:t>再生</w:t>
            </w:r>
            <w:r>
              <w:rPr>
                <w:bCs/>
                <w:szCs w:val="21"/>
              </w:rPr>
              <w:t>沥青种类</w:t>
            </w:r>
            <w:r>
              <w:rPr>
                <w:rFonts w:hint="eastAsia"/>
                <w:bCs/>
                <w:szCs w:val="21"/>
              </w:rPr>
              <w:t>、温度、光线的</w:t>
            </w:r>
            <w:r>
              <w:rPr>
                <w:bCs/>
                <w:szCs w:val="21"/>
              </w:rPr>
              <w:t>影响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563" w:type="pct"/>
            <w:vMerge w:val="continue"/>
            <w:noWrap w:val="0"/>
            <w:vAlign w:val="center"/>
          </w:tcPr>
          <w:p>
            <w:pPr>
              <w:spacing w:line="220" w:lineRule="exact"/>
              <w:ind w:firstLine="422" w:firstLineChars="200"/>
              <w:jc w:val="center"/>
              <w:rPr>
                <w:b/>
                <w:bCs/>
                <w:szCs w:val="21"/>
              </w:rPr>
            </w:pPr>
          </w:p>
        </w:tc>
        <w:tc>
          <w:tcPr>
            <w:tcW w:w="668" w:type="pct"/>
            <w:noWrap w:val="0"/>
            <w:vAlign w:val="center"/>
          </w:tcPr>
          <w:p>
            <w:pPr>
              <w:spacing w:line="220" w:lineRule="exact"/>
              <w:jc w:val="center"/>
              <w:rPr>
                <w:b/>
                <w:bCs/>
                <w:szCs w:val="21"/>
              </w:rPr>
            </w:pPr>
            <w:r>
              <w:rPr>
                <w:rFonts w:hint="eastAsia"/>
                <w:b/>
                <w:bCs/>
                <w:szCs w:val="21"/>
              </w:rPr>
              <w:t>耐久性</w:t>
            </w:r>
          </w:p>
          <w:p>
            <w:pPr>
              <w:spacing w:line="220" w:lineRule="exact"/>
              <w:jc w:val="center"/>
              <w:rPr>
                <w:b/>
                <w:bCs/>
                <w:szCs w:val="21"/>
              </w:rPr>
            </w:pPr>
            <w:r>
              <w:rPr>
                <w:rFonts w:hint="eastAsia"/>
                <w:b/>
                <w:bCs/>
                <w:szCs w:val="21"/>
              </w:rPr>
              <w:t>提升机理</w:t>
            </w:r>
          </w:p>
        </w:tc>
        <w:tc>
          <w:tcPr>
            <w:tcW w:w="1503" w:type="pct"/>
            <w:noWrap w:val="0"/>
            <w:vAlign w:val="top"/>
          </w:tcPr>
          <w:p>
            <w:pPr>
              <w:spacing w:line="220" w:lineRule="exact"/>
              <w:jc w:val="both"/>
              <w:rPr>
                <w:bCs/>
                <w:szCs w:val="21"/>
              </w:rPr>
            </w:pPr>
            <w:r>
              <w:rPr>
                <w:rFonts w:hint="eastAsia"/>
                <w:bCs/>
                <w:szCs w:val="21"/>
              </w:rPr>
              <w:t>化学防老化剂</w:t>
            </w:r>
            <w:r>
              <w:rPr>
                <w:bCs/>
                <w:szCs w:val="21"/>
              </w:rPr>
              <w:t>会老化，</w:t>
            </w:r>
            <w:r>
              <w:rPr>
                <w:rFonts w:hint="eastAsia"/>
                <w:bCs/>
                <w:szCs w:val="21"/>
              </w:rPr>
              <w:t>耐久性提升效果</w:t>
            </w:r>
            <w:r>
              <w:rPr>
                <w:bCs/>
                <w:szCs w:val="21"/>
              </w:rPr>
              <w:t>持续时间短</w:t>
            </w:r>
          </w:p>
        </w:tc>
        <w:tc>
          <w:tcPr>
            <w:tcW w:w="2264" w:type="pct"/>
            <w:noWrap w:val="0"/>
            <w:vAlign w:val="top"/>
          </w:tcPr>
          <w:p>
            <w:pPr>
              <w:spacing w:line="220" w:lineRule="exact"/>
              <w:jc w:val="both"/>
              <w:rPr>
                <w:rFonts w:hint="eastAsia"/>
                <w:bCs/>
                <w:szCs w:val="21"/>
              </w:rPr>
            </w:pPr>
            <w:r>
              <w:rPr>
                <w:bCs/>
                <w:szCs w:val="21"/>
              </w:rPr>
              <w:t>物理防老化，对</w:t>
            </w:r>
            <w:r>
              <w:rPr>
                <w:rFonts w:hint="eastAsia"/>
                <w:bCs/>
                <w:szCs w:val="21"/>
              </w:rPr>
              <w:t>再生</w:t>
            </w:r>
            <w:r>
              <w:rPr>
                <w:bCs/>
                <w:szCs w:val="21"/>
              </w:rPr>
              <w:t>沥青</w:t>
            </w:r>
            <w:r>
              <w:rPr>
                <w:rFonts w:hint="eastAsia"/>
                <w:bCs/>
                <w:szCs w:val="21"/>
              </w:rPr>
              <w:t>耐久性提升</w:t>
            </w:r>
            <w:r>
              <w:rPr>
                <w:bCs/>
                <w:szCs w:val="21"/>
              </w:rPr>
              <w:t>作用长期有效</w:t>
            </w:r>
            <w:r>
              <w:rPr>
                <w:rFonts w:hint="eastAsia"/>
                <w:bCs/>
                <w:szCs w:val="21"/>
              </w:rPr>
              <w:t>、基本无衰减</w:t>
            </w:r>
          </w:p>
        </w:tc>
      </w:tr>
    </w:tbl>
    <w:p>
      <w:pPr>
        <w:spacing w:line="360" w:lineRule="auto"/>
        <w:rPr>
          <w:b/>
          <w:bCs/>
          <w:sz w:val="24"/>
          <w:szCs w:val="24"/>
        </w:rPr>
      </w:pPr>
      <w:r>
        <w:rPr>
          <w:rFonts w:hint="eastAsia"/>
          <w:b/>
          <w:bCs/>
          <w:sz w:val="24"/>
          <w:szCs w:val="24"/>
        </w:rPr>
        <w:t>2</w:t>
      </w:r>
      <w:r>
        <w:rPr>
          <w:b/>
          <w:bCs/>
          <w:sz w:val="24"/>
          <w:szCs w:val="24"/>
        </w:rPr>
        <w:t xml:space="preserve">. </w:t>
      </w:r>
      <w:r>
        <w:rPr>
          <w:rFonts w:hint="eastAsia"/>
          <w:b/>
          <w:bCs/>
          <w:sz w:val="24"/>
          <w:szCs w:val="24"/>
        </w:rPr>
        <w:t>检测报告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eastAsia="宋体"/>
          <w:sz w:val="24"/>
          <w:szCs w:val="24"/>
          <w:lang w:val="en-US" w:eastAsia="zh-CN"/>
        </w:rPr>
      </w:pPr>
      <w:r>
        <w:rPr>
          <w:rFonts w:hint="eastAsia"/>
          <w:b/>
          <w:bCs/>
          <w:sz w:val="24"/>
          <w:szCs w:val="24"/>
        </w:rPr>
        <w:t>（1）乳化沥青：</w:t>
      </w:r>
      <w:r>
        <w:rPr>
          <w:rFonts w:hint="eastAsia"/>
          <w:sz w:val="24"/>
          <w:szCs w:val="24"/>
        </w:rPr>
        <w:t>乳化沥青颗粒粒度累计分布百分数达到9</w:t>
      </w:r>
      <w:r>
        <w:rPr>
          <w:sz w:val="24"/>
          <w:szCs w:val="24"/>
        </w:rPr>
        <w:t>0</w:t>
      </w:r>
      <w:r>
        <w:rPr>
          <w:rFonts w:hint="eastAsia"/>
          <w:sz w:val="24"/>
          <w:szCs w:val="24"/>
        </w:rPr>
        <w:t>%时对应的粒径值为2.220</w:t>
      </w:r>
      <w:r>
        <w:rPr>
          <w:sz w:val="24"/>
          <w:szCs w:val="24"/>
        </w:rPr>
        <w:t xml:space="preserve"> μm</w:t>
      </w:r>
      <w:r>
        <w:rPr>
          <w:rFonts w:hint="eastAsia"/>
          <w:sz w:val="24"/>
          <w:szCs w:val="24"/>
        </w:rPr>
        <w:t>，即粒度指标D90为2.220</w:t>
      </w:r>
      <w:r>
        <w:rPr>
          <w:sz w:val="24"/>
          <w:szCs w:val="24"/>
        </w:rPr>
        <w:t xml:space="preserve"> μm</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bCs/>
          <w:sz w:val="24"/>
          <w:szCs w:val="24"/>
        </w:rPr>
        <w:t>（2）中粒式乳化沥青冷再生混合料</w:t>
      </w:r>
      <w:r>
        <w:rPr>
          <w:rFonts w:hint="eastAsia"/>
          <w:sz w:val="24"/>
          <w:szCs w:val="24"/>
        </w:rPr>
        <w:t>：劈裂强度达到1.1</w:t>
      </w:r>
      <w:r>
        <w:rPr>
          <w:sz w:val="24"/>
          <w:szCs w:val="24"/>
        </w:rPr>
        <w:t>8M</w:t>
      </w:r>
      <w:r>
        <w:rPr>
          <w:rFonts w:hint="eastAsia"/>
          <w:sz w:val="24"/>
          <w:szCs w:val="24"/>
        </w:rPr>
        <w:t>P</w:t>
      </w:r>
      <w:r>
        <w:rPr>
          <w:sz w:val="24"/>
          <w:szCs w:val="24"/>
        </w:rPr>
        <w:t>a</w:t>
      </w:r>
      <w:r>
        <w:rPr>
          <w:rFonts w:hint="eastAsia"/>
          <w:sz w:val="24"/>
          <w:szCs w:val="24"/>
        </w:rPr>
        <w:t>，远高于规范</w:t>
      </w:r>
      <w:r>
        <w:rPr>
          <w:sz w:val="24"/>
          <w:szCs w:val="24"/>
        </w:rPr>
        <w:t>0</w:t>
      </w:r>
      <w:r>
        <w:rPr>
          <w:rFonts w:hint="eastAsia"/>
          <w:sz w:val="24"/>
          <w:szCs w:val="24"/>
        </w:rPr>
        <w:t>.</w:t>
      </w:r>
      <w:r>
        <w:rPr>
          <w:sz w:val="24"/>
          <w:szCs w:val="24"/>
        </w:rPr>
        <w:t>5MPa</w:t>
      </w:r>
      <w:r>
        <w:rPr>
          <w:rFonts w:hint="eastAsia"/>
          <w:sz w:val="24"/>
          <w:szCs w:val="24"/>
        </w:rPr>
        <w:t>的技术要求，动稳定度9</w:t>
      </w:r>
      <w:r>
        <w:rPr>
          <w:sz w:val="24"/>
          <w:szCs w:val="24"/>
        </w:rPr>
        <w:t>800</w:t>
      </w:r>
      <w:r>
        <w:rPr>
          <w:rFonts w:hint="eastAsia"/>
          <w:sz w:val="24"/>
          <w:szCs w:val="24"/>
        </w:rPr>
        <w:t>次/mm（规范要求</w:t>
      </w:r>
      <w:r>
        <w:rPr>
          <w:sz w:val="24"/>
          <w:szCs w:val="24"/>
        </w:rPr>
        <w:t>≥</w:t>
      </w:r>
      <w:r>
        <w:rPr>
          <w:rFonts w:hint="eastAsia"/>
          <w:sz w:val="24"/>
          <w:szCs w:val="24"/>
        </w:rPr>
        <w:t>2</w:t>
      </w:r>
      <w:r>
        <w:rPr>
          <w:sz w:val="24"/>
          <w:szCs w:val="24"/>
        </w:rPr>
        <w:t>000</w:t>
      </w:r>
      <w:r>
        <w:rPr>
          <w:rFonts w:hint="eastAsia"/>
          <w:sz w:val="24"/>
          <w:szCs w:val="24"/>
        </w:rPr>
        <w:t>次/mm），冻融劈裂残留稳定度比</w:t>
      </w:r>
      <w:r>
        <w:rPr>
          <w:sz w:val="24"/>
          <w:szCs w:val="24"/>
        </w:rPr>
        <w:t>85</w:t>
      </w:r>
      <w:r>
        <w:rPr>
          <w:rFonts w:hint="eastAsia"/>
          <w:sz w:val="24"/>
          <w:szCs w:val="24"/>
        </w:rPr>
        <w:t>%（规范要求</w:t>
      </w:r>
      <w:r>
        <w:rPr>
          <w:sz w:val="24"/>
          <w:szCs w:val="24"/>
        </w:rPr>
        <w:t>≥75</w:t>
      </w:r>
      <w:r>
        <w:rPr>
          <w:rFonts w:hint="eastAsia"/>
          <w:sz w:val="24"/>
          <w:szCs w:val="24"/>
        </w:rPr>
        <w:t>%）</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rFonts w:hint="eastAsia"/>
          <w:b/>
          <w:bCs/>
          <w:sz w:val="24"/>
          <w:szCs w:val="24"/>
        </w:rPr>
        <w:t>3</w:t>
      </w:r>
      <w:r>
        <w:rPr>
          <w:b/>
          <w:bCs/>
          <w:sz w:val="24"/>
          <w:szCs w:val="24"/>
        </w:rPr>
        <w:t xml:space="preserve">. </w:t>
      </w:r>
      <w:r>
        <w:rPr>
          <w:rFonts w:hint="eastAsia"/>
          <w:b/>
          <w:bCs/>
          <w:sz w:val="24"/>
          <w:szCs w:val="24"/>
        </w:rPr>
        <w:t>科技成果评价</w:t>
      </w:r>
    </w:p>
    <w:p>
      <w:pPr>
        <w:spacing w:line="360" w:lineRule="auto"/>
        <w:ind w:firstLine="480" w:firstLineChars="200"/>
        <w:rPr>
          <w:rFonts w:hint="default"/>
          <w:b/>
          <w:bCs/>
          <w:sz w:val="24"/>
          <w:szCs w:val="24"/>
          <w:lang w:val="en-US"/>
        </w:rPr>
      </w:pPr>
      <w:r>
        <w:rPr>
          <w:rFonts w:hint="eastAsia"/>
          <w:sz w:val="24"/>
          <w:szCs w:val="24"/>
        </w:rPr>
        <w:t>湖南省公路学会对本项目研究成果“废旧沥青混合料乳化沥青厂拌冷再生面层技术研究与工程应用”的评价、鉴定结论为：“……开发了适用于厂拌冷再生技术的RAP回收与预处理工艺，研发了新型的冷再生用乳化剂及RAP沥青软化融合再生剂，提出了冷再生沥青混合料双级配控制的配合比设计方法，开发了乳化沥青厂拌冷再生沥青混合料的双向复合振动拌和机构与双层多步拌和设备。</w:t>
      </w:r>
      <w:r>
        <w:rPr>
          <w:rFonts w:hint="eastAsia"/>
          <w:b/>
          <w:bCs/>
          <w:sz w:val="24"/>
          <w:szCs w:val="24"/>
        </w:rPr>
        <w:t>成功应用于多条高速公路路面改造工程中，取得了显著的经济、社会、环保效益，应用前景广阔。项目研究成果总体达到国内领先水平。”</w:t>
      </w:r>
    </w:p>
    <w:p>
      <w:pPr>
        <w:spacing w:line="360" w:lineRule="auto"/>
        <w:rPr>
          <w:b/>
          <w:bCs/>
          <w:sz w:val="24"/>
          <w:szCs w:val="24"/>
        </w:rPr>
      </w:pPr>
      <w:r>
        <w:rPr>
          <w:b/>
          <w:bCs/>
          <w:sz w:val="24"/>
          <w:szCs w:val="24"/>
        </w:rPr>
        <w:t xml:space="preserve">4. </w:t>
      </w:r>
      <w:r>
        <w:rPr>
          <w:rFonts w:hint="eastAsia"/>
          <w:b/>
          <w:bCs/>
          <w:sz w:val="24"/>
          <w:szCs w:val="24"/>
        </w:rPr>
        <w:t>查新报告</w:t>
      </w:r>
    </w:p>
    <w:p>
      <w:pPr>
        <w:spacing w:line="360" w:lineRule="auto"/>
        <w:ind w:firstLine="480" w:firstLineChars="200"/>
        <w:rPr>
          <w:rFonts w:hint="default" w:eastAsia="宋体"/>
          <w:b/>
          <w:bCs/>
          <w:sz w:val="24"/>
          <w:szCs w:val="24"/>
          <w:lang w:val="en-US" w:eastAsia="zh-CN"/>
        </w:rPr>
      </w:pPr>
      <w:r>
        <w:rPr>
          <w:rFonts w:hint="eastAsia"/>
          <w:sz w:val="24"/>
          <w:szCs w:val="24"/>
        </w:rPr>
        <w:t>经中国化工信息中心有限公司对“废旧沥青路面材料厂拌冷再生技术研究与工程应用”查新，</w:t>
      </w:r>
      <w:r>
        <w:rPr>
          <w:rFonts w:hint="eastAsia"/>
          <w:b/>
          <w:bCs/>
          <w:sz w:val="24"/>
          <w:szCs w:val="24"/>
        </w:rPr>
        <w:t>查新结论为：</w:t>
      </w:r>
      <w:r>
        <w:rPr>
          <w:rFonts w:hint="eastAsia"/>
          <w:sz w:val="24"/>
          <w:szCs w:val="24"/>
        </w:rPr>
        <w:t>该部分创新成果与所查文献（委托人所发文献之外）比较，委托课题的技术特点在于：1、研发出一种新型冷再生用乳化剂，并采用磷酸代替盐酸进行乳化沥青生产……并提出以乳化沥青微粒粒径指标作为乳化性能评价的关键指标；研发出了一种……软化融合再生剂……提高了乳化沥青厂拌冷再生混合料的力学强度、抗水损害与高温抗变形能力。2、……提出采用双级配设计理论进行……冷再生混合料配合比设计。3、提出了……冷再生混合料室内预拌工艺，……开发出一种双层多步拌和的厂拌冷再生沥青混合料拌和设备及其拌和方法，实现了……混合料生产分步、预拌和；……结合偏心轴激振技术，开发出一种双向复合振动拌和机构及双层多步拌和设备。</w:t>
      </w:r>
      <w:r>
        <w:rPr>
          <w:rFonts w:hint="eastAsia"/>
          <w:b/>
          <w:bCs/>
          <w:sz w:val="24"/>
          <w:szCs w:val="24"/>
        </w:rPr>
        <w:t>目前在国内所查文献中未见相同报道</w:t>
      </w:r>
      <w:r>
        <w:rPr>
          <w:rFonts w:hint="eastAsia"/>
          <w:sz w:val="24"/>
          <w:szCs w:val="24"/>
          <w:lang w:val="en-US" w:eastAsia="zh-CN"/>
        </w:rPr>
        <w:t>。</w:t>
      </w:r>
    </w:p>
    <w:p>
      <w:pPr>
        <w:spacing w:line="360" w:lineRule="auto"/>
        <w:rPr>
          <w:b/>
          <w:bCs/>
          <w:sz w:val="24"/>
          <w:szCs w:val="24"/>
        </w:rPr>
      </w:pPr>
      <w:r>
        <w:rPr>
          <w:b/>
          <w:bCs/>
          <w:sz w:val="24"/>
          <w:szCs w:val="24"/>
        </w:rPr>
        <w:t xml:space="preserve">5. </w:t>
      </w:r>
      <w:r>
        <w:rPr>
          <w:rFonts w:hint="eastAsia"/>
          <w:b/>
          <w:bCs/>
          <w:sz w:val="24"/>
          <w:szCs w:val="24"/>
        </w:rPr>
        <w:t>国内外同行学术评价</w:t>
      </w:r>
    </w:p>
    <w:p>
      <w:pPr>
        <w:spacing w:line="360" w:lineRule="auto"/>
        <w:ind w:firstLine="480" w:firstLineChars="200"/>
        <w:rPr>
          <w:rFonts w:hint="default" w:eastAsia="宋体"/>
          <w:sz w:val="24"/>
          <w:szCs w:val="24"/>
          <w:lang w:val="en-US" w:eastAsia="zh-CN"/>
        </w:rPr>
      </w:pPr>
      <w:r>
        <w:rPr>
          <w:rFonts w:hint="eastAsia"/>
          <w:sz w:val="24"/>
          <w:szCs w:val="24"/>
        </w:rPr>
        <w:t>（1）关于建立沥青老化性能评价指标的研究成果以 “Evaluation of aging behaviors of asphalt binders through different rheological indices”为题发表在道路工程材料领域高水平期刊《Fuel》上</w:t>
      </w:r>
      <w:r>
        <w:rPr>
          <w:rFonts w:hint="eastAsia"/>
          <w:b/>
          <w:bCs/>
          <w:sz w:val="24"/>
          <w:szCs w:val="24"/>
        </w:rPr>
        <w:t>入选ESI高被引论文</w:t>
      </w:r>
      <w:r>
        <w:rPr>
          <w:rFonts w:hint="eastAsia"/>
          <w:sz w:val="24"/>
          <w:szCs w:val="24"/>
        </w:rPr>
        <w:t>。该研究成果在2018年WTC世界交通运输大会上进行了分组报告交流，得到了与会专家的一致好评，</w:t>
      </w:r>
      <w:r>
        <w:rPr>
          <w:rFonts w:hint="eastAsia"/>
          <w:b/>
          <w:bCs/>
          <w:sz w:val="24"/>
          <w:szCs w:val="24"/>
        </w:rPr>
        <w:t>荣获大会优秀论文奖</w:t>
      </w:r>
      <w:r>
        <w:rPr>
          <w:rFonts w:hint="eastAsia"/>
          <w:sz w:val="24"/>
          <w:szCs w:val="24"/>
        </w:rPr>
        <w:t>。道路石油沥青材料权威专家、Nynas石油公司的首席科学家Xiaohu Lu博士详细介绍了完成人在评价沥青材料老化性能时提出的评价指标，为该论文胶结料老化性能的评价提供了重要参考（Construction and Building Materials, 2019, 217: 518-529）</w:t>
      </w:r>
      <w:r>
        <w:rPr>
          <w:rFonts w:hint="eastAsia"/>
          <w:sz w:val="24"/>
          <w:szCs w:val="24"/>
          <w:lang w:val="en-US" w:eastAsia="zh-CN"/>
        </w:rPr>
        <w:t>。</w:t>
      </w:r>
    </w:p>
    <w:p>
      <w:pPr>
        <w:spacing w:line="360" w:lineRule="auto"/>
        <w:ind w:firstLine="480" w:firstLineChars="200"/>
        <w:rPr>
          <w:rFonts w:hint="eastAsia" w:eastAsia="宋体"/>
          <w:sz w:val="24"/>
          <w:szCs w:val="24"/>
          <w:highlight w:val="none"/>
          <w:lang w:val="en-US" w:eastAsia="zh-CN"/>
        </w:rPr>
      </w:pPr>
      <w:r>
        <w:rPr>
          <w:rFonts w:hint="eastAsia"/>
          <w:sz w:val="24"/>
          <w:szCs w:val="24"/>
        </w:rPr>
        <w:t>（2）加拿大卡尔加里大学沥青材料领域的首席科学家Ludo Zanzotto教授引用了项目组发表的3篇关于层状硅酸盐提升沥青耐久性的研究论文，高度评价了本项目的研究成果：蒙脱土的加入显著提高了聚合物改性沥青材料的高温抗车辙能力，并可以显著提高沥青材料的耐热氧老化性能（Construction and Building Materials, 2013, 38: 759-765）</w:t>
      </w:r>
      <w:r>
        <w:rPr>
          <w:rFonts w:hint="eastAsia"/>
          <w:sz w:val="24"/>
          <w:szCs w:val="24"/>
          <w:lang w:eastAsia="zh-CN"/>
        </w:rPr>
        <w:t>。</w:t>
      </w: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rPr>
          <w:rFonts w:hint="eastAsia"/>
          <w:sz w:val="24"/>
          <w:szCs w:val="24"/>
        </w:rPr>
      </w:pP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562" w:firstLineChars="200"/>
        <w:jc w:val="center"/>
        <w:textAlignment w:val="auto"/>
        <w:rPr>
          <w:rFonts w:hint="eastAsia" w:ascii="Times New Roman"/>
          <w:b/>
          <w:bCs w:val="0"/>
          <w:sz w:val="28"/>
          <w:szCs w:val="28"/>
          <w:lang w:val="en-US" w:eastAsia="zh-CN"/>
        </w:rPr>
      </w:pPr>
      <w:r>
        <w:rPr>
          <w:rFonts w:hint="eastAsia" w:ascii="Times New Roman"/>
          <w:b/>
          <w:bCs w:val="0"/>
          <w:sz w:val="28"/>
          <w:szCs w:val="28"/>
          <w:lang w:val="en-US" w:eastAsia="zh-CN"/>
        </w:rPr>
        <w:t>推广应用情况</w:t>
      </w:r>
    </w:p>
    <w:p>
      <w:pPr>
        <w:pStyle w:val="2"/>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default" w:ascii="Times New Roman" w:hAnsi="Times New Roman" w:cs="Times New Roman" w:eastAsiaTheme="majorEastAsia"/>
          <w:b w:val="0"/>
          <w:bCs/>
          <w:sz w:val="24"/>
          <w:szCs w:val="16"/>
        </w:rPr>
      </w:pPr>
      <w:r>
        <w:rPr>
          <w:rFonts w:hint="default" w:ascii="Times New Roman" w:hAnsi="Times New Roman" w:cs="Times New Roman" w:eastAsiaTheme="majorEastAsia"/>
          <w:b w:val="0"/>
          <w:bCs/>
          <w:sz w:val="24"/>
          <w:szCs w:val="16"/>
        </w:rPr>
        <w:t>本项目在潭邵高速公路大修改造工程、宁乡县金洲大道路面大修工程、长沙绕城高速2017年度路面专项维修工程、湖南省长益高速公路扩容工程与佛山一环西拓旧路改造工程等数十条高等级道路路面改造工程中成功地开展了路面再生技术应用，新增销售额53632.77万元，新增利润4110.11万元。</w:t>
      </w:r>
    </w:p>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主要应用</w:t>
      </w:r>
      <w:r>
        <w:rPr>
          <w:rFonts w:hint="eastAsia" w:ascii="Times New Roman" w:hAnsi="Times New Roman" w:eastAsia="宋体" w:cs="Times New Roman"/>
          <w:b/>
          <w:bCs/>
          <w:sz w:val="21"/>
          <w:szCs w:val="21"/>
          <w:lang w:val="en-US" w:eastAsia="zh-CN"/>
        </w:rPr>
        <w:t>单位</w:t>
      </w:r>
      <w:r>
        <w:rPr>
          <w:rFonts w:hint="default" w:ascii="Times New Roman" w:hAnsi="Times New Roman" w:eastAsia="宋体" w:cs="Times New Roman"/>
          <w:b/>
          <w:bCs/>
          <w:sz w:val="21"/>
          <w:szCs w:val="21"/>
          <w:lang w:val="en-US" w:eastAsia="zh-CN"/>
        </w:rPr>
        <w:t>情况表</w:t>
      </w:r>
    </w:p>
    <w:tbl>
      <w:tblPr>
        <w:tblStyle w:val="9"/>
        <w:tblW w:w="85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714"/>
        <w:gridCol w:w="2363"/>
        <w:gridCol w:w="1437"/>
        <w:gridCol w:w="15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79" w:type="dxa"/>
            <w:noWrap w:val="0"/>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单位名称</w:t>
            </w:r>
          </w:p>
        </w:tc>
        <w:tc>
          <w:tcPr>
            <w:tcW w:w="1714" w:type="dxa"/>
            <w:noWrap w:val="0"/>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应用的技术</w:t>
            </w:r>
          </w:p>
        </w:tc>
        <w:tc>
          <w:tcPr>
            <w:tcW w:w="2363" w:type="dxa"/>
            <w:noWrap w:val="0"/>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应用情况</w:t>
            </w:r>
          </w:p>
        </w:tc>
        <w:tc>
          <w:tcPr>
            <w:tcW w:w="1437" w:type="dxa"/>
            <w:noWrap w:val="0"/>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应用的起止时间</w:t>
            </w:r>
          </w:p>
        </w:tc>
        <w:tc>
          <w:tcPr>
            <w:tcW w:w="1523" w:type="dxa"/>
            <w:noWrap w:val="0"/>
            <w:vAlign w:val="center"/>
          </w:tcPr>
          <w:p>
            <w:pPr>
              <w:pStyle w:val="2"/>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应用单位联系人/电话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265" w:hRule="atLeast"/>
          <w:jc w:val="center"/>
        </w:trPr>
        <w:tc>
          <w:tcPr>
            <w:tcW w:w="1479" w:type="dxa"/>
            <w:noWrap w:val="0"/>
            <w:vAlign w:val="center"/>
          </w:tcPr>
          <w:p>
            <w:pPr>
              <w:pStyle w:val="2"/>
              <w:spacing w:line="360" w:lineRule="auto"/>
              <w:ind w:left="0" w:leftChars="0" w:firstLine="0" w:firstLineChars="0"/>
              <w:jc w:val="both"/>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湖南云中再生科技股份有限公司</w:t>
            </w: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tc>
        <w:tc>
          <w:tcPr>
            <w:tcW w:w="1714" w:type="dxa"/>
            <w:noWrap w:val="0"/>
            <w:vAlign w:val="center"/>
          </w:tcPr>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冷、热再生技术</w:t>
            </w: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tc>
        <w:tc>
          <w:tcPr>
            <w:tcW w:w="2363" w:type="dxa"/>
            <w:noWrap w:val="0"/>
            <w:vAlign w:val="center"/>
          </w:tcPr>
          <w:p>
            <w:pPr>
              <w:spacing w:line="360" w:lineRule="auto"/>
              <w:jc w:val="both"/>
              <w:rPr>
                <w:rFonts w:hint="default" w:ascii="Times New Roman" w:hAnsi="Times New Roman" w:eastAsia="宋体" w:cs="Times New Roman"/>
                <w:sz w:val="21"/>
                <w:szCs w:val="21"/>
                <w:vertAlign w:val="baseline"/>
                <w:lang w:val="en-US" w:eastAsia="zh-CN"/>
              </w:rPr>
            </w:pPr>
            <w:r>
              <w:rPr>
                <w:szCs w:val="21"/>
              </w:rPr>
              <w:t>在潭邵高速公路大修改造工程、宁乡县金洲大道路面大修工程、长沙绕城高速2017年度路面专项维修工程、湖南省长益高速公路扩容工程</w:t>
            </w:r>
            <w:r>
              <w:rPr>
                <w:bCs/>
                <w:szCs w:val="21"/>
              </w:rPr>
              <w:t>等数十条高等级道路路面改造工程中开展了路面再生技术应用，</w:t>
            </w:r>
            <w:r>
              <w:rPr>
                <w:rFonts w:hint="eastAsia"/>
                <w:bCs/>
                <w:szCs w:val="21"/>
              </w:rPr>
              <w:t>新增销售额</w:t>
            </w:r>
            <w:r>
              <w:rPr>
                <w:rFonts w:hint="eastAsia"/>
                <w:bCs/>
                <w:szCs w:val="21"/>
                <w:lang w:val="en-US" w:eastAsia="zh-CN"/>
              </w:rPr>
              <w:t>41924.61</w:t>
            </w:r>
            <w:r>
              <w:rPr>
                <w:rFonts w:hint="eastAsia"/>
                <w:bCs/>
                <w:szCs w:val="21"/>
              </w:rPr>
              <w:t>万元，新增利润4110.11万元</w:t>
            </w:r>
          </w:p>
        </w:tc>
        <w:tc>
          <w:tcPr>
            <w:tcW w:w="1437" w:type="dxa"/>
            <w:noWrap w:val="0"/>
            <w:vAlign w:val="center"/>
          </w:tcPr>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2016年</w:t>
            </w:r>
            <w:r>
              <w:rPr>
                <w:rFonts w:hint="eastAsia" w:ascii="Times New Roman" w:hAnsi="Times New Roman" w:eastAsia="宋体" w:cs="Times New Roman"/>
                <w:sz w:val="21"/>
                <w:szCs w:val="21"/>
                <w:vertAlign w:val="baseline"/>
                <w:lang w:val="en-US" w:eastAsia="zh-CN"/>
              </w:rPr>
              <w:t>1</w:t>
            </w:r>
            <w:r>
              <w:rPr>
                <w:rFonts w:hint="default" w:ascii="Times New Roman" w:hAnsi="Times New Roman" w:eastAsia="宋体" w:cs="Times New Roman"/>
                <w:sz w:val="21"/>
                <w:szCs w:val="21"/>
                <w:vertAlign w:val="baseline"/>
                <w:lang w:val="en-US" w:eastAsia="zh-CN"/>
              </w:rPr>
              <w:t>月-20</w:t>
            </w:r>
            <w:r>
              <w:rPr>
                <w:rFonts w:hint="eastAsia" w:ascii="Times New Roman" w:hAnsi="Times New Roman" w:eastAsia="宋体" w:cs="Times New Roman"/>
                <w:sz w:val="21"/>
                <w:szCs w:val="21"/>
                <w:vertAlign w:val="baseline"/>
                <w:lang w:val="en-US" w:eastAsia="zh-CN"/>
              </w:rPr>
              <w:t>20</w:t>
            </w:r>
            <w:r>
              <w:rPr>
                <w:rFonts w:hint="default" w:ascii="Times New Roman" w:hAnsi="Times New Roman" w:eastAsia="宋体" w:cs="Times New Roman"/>
                <w:sz w:val="21"/>
                <w:szCs w:val="21"/>
                <w:vertAlign w:val="baseline"/>
                <w:lang w:val="en-US" w:eastAsia="zh-CN"/>
              </w:rPr>
              <w:t>年12月</w:t>
            </w: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tc>
        <w:tc>
          <w:tcPr>
            <w:tcW w:w="1523" w:type="dxa"/>
            <w:noWrap w:val="0"/>
            <w:vAlign w:val="center"/>
          </w:tcPr>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r>
              <w:rPr>
                <w:rFonts w:hint="eastAsia" w:eastAsia="宋体" w:cs="Times New Roman"/>
                <w:sz w:val="21"/>
                <w:szCs w:val="21"/>
                <w:vertAlign w:val="baseline"/>
                <w:lang w:val="en-US" w:eastAsia="zh-CN"/>
              </w:rPr>
              <w:t>曾永安</w:t>
            </w:r>
            <w:r>
              <w:rPr>
                <w:rFonts w:hint="default" w:ascii="Times New Roman" w:hAnsi="Times New Roman" w:eastAsia="宋体" w:cs="Times New Roman"/>
                <w:sz w:val="21"/>
                <w:szCs w:val="21"/>
                <w:vertAlign w:val="baseline"/>
                <w:lang w:val="en-US" w:eastAsia="zh-CN"/>
              </w:rPr>
              <w:t>/</w:t>
            </w:r>
          </w:p>
          <w:p>
            <w:pPr>
              <w:spacing w:line="360" w:lineRule="auto"/>
              <w:rPr>
                <w:rFonts w:hint="default"/>
                <w:lang w:val="en-US"/>
              </w:rPr>
            </w:pPr>
            <w:r>
              <w:rPr>
                <w:rFonts w:hint="eastAsia" w:cs="Times New Roman"/>
                <w:sz w:val="21"/>
                <w:szCs w:val="21"/>
                <w:vertAlign w:val="baseline"/>
                <w:lang w:val="en-US" w:eastAsia="zh-CN"/>
              </w:rPr>
              <w:t>18607309180</w:t>
            </w: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spacing w:line="360" w:lineRule="auto"/>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6" w:hRule="atLeast"/>
          <w:jc w:val="center"/>
        </w:trPr>
        <w:tc>
          <w:tcPr>
            <w:tcW w:w="1479" w:type="dxa"/>
            <w:noWrap w:val="0"/>
            <w:vAlign w:val="center"/>
          </w:tcPr>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中交路桥华南工程有限公司</w:t>
            </w:r>
          </w:p>
        </w:tc>
        <w:tc>
          <w:tcPr>
            <w:tcW w:w="1714" w:type="dxa"/>
            <w:noWrap w:val="0"/>
            <w:vAlign w:val="center"/>
          </w:tcPr>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冷</w:t>
            </w:r>
            <w:r>
              <w:rPr>
                <w:rFonts w:hint="eastAsia" w:ascii="Times New Roman" w:hAnsi="Times New Roman" w:eastAsia="宋体" w:cs="Times New Roman"/>
                <w:sz w:val="21"/>
                <w:szCs w:val="21"/>
                <w:vertAlign w:val="baseline"/>
                <w:lang w:val="en-US" w:eastAsia="zh-CN"/>
              </w:rPr>
              <w:t>、热</w:t>
            </w:r>
            <w:r>
              <w:rPr>
                <w:rFonts w:hint="default" w:ascii="Times New Roman" w:hAnsi="Times New Roman" w:eastAsia="宋体" w:cs="Times New Roman"/>
                <w:sz w:val="21"/>
                <w:szCs w:val="21"/>
                <w:vertAlign w:val="baseline"/>
                <w:lang w:val="en-US" w:eastAsia="zh-CN"/>
              </w:rPr>
              <w:t>再生技术</w:t>
            </w:r>
          </w:p>
        </w:tc>
        <w:tc>
          <w:tcPr>
            <w:tcW w:w="2363" w:type="dxa"/>
            <w:noWrap w:val="0"/>
            <w:vAlign w:val="center"/>
          </w:tcPr>
          <w:p>
            <w:pPr>
              <w:pStyle w:val="2"/>
              <w:numPr>
                <w:ilvl w:val="0"/>
                <w:numId w:val="0"/>
              </w:numPr>
              <w:spacing w:line="360" w:lineRule="auto"/>
              <w:ind w:leftChars="0"/>
              <w:jc w:val="both"/>
              <w:rPr>
                <w:rFonts w:hint="default" w:ascii="Times New Roman" w:hAnsi="Times New Roman" w:eastAsia="宋体" w:cs="Times New Roman"/>
                <w:sz w:val="21"/>
                <w:szCs w:val="21"/>
                <w:vertAlign w:val="baseline"/>
                <w:lang w:val="en-US" w:eastAsia="zh-CN"/>
              </w:rPr>
            </w:pPr>
            <w:r>
              <w:rPr>
                <w:rFonts w:eastAsia="宋体"/>
                <w:sz w:val="21"/>
                <w:szCs w:val="21"/>
              </w:rPr>
              <w:t>在佛山一环西拓旧路改造项目</w:t>
            </w:r>
            <w:r>
              <w:rPr>
                <w:rFonts w:hint="eastAsia" w:eastAsia="宋体"/>
                <w:sz w:val="21"/>
                <w:szCs w:val="21"/>
              </w:rPr>
              <w:t>中开展了路面</w:t>
            </w:r>
            <w:r>
              <w:rPr>
                <w:rFonts w:eastAsia="宋体"/>
                <w:sz w:val="21"/>
                <w:szCs w:val="21"/>
              </w:rPr>
              <w:t>再生</w:t>
            </w:r>
            <w:r>
              <w:rPr>
                <w:rFonts w:hint="eastAsia" w:eastAsia="宋体"/>
                <w:sz w:val="21"/>
                <w:szCs w:val="21"/>
              </w:rPr>
              <w:t>技术应用，</w:t>
            </w:r>
            <w:r>
              <w:rPr>
                <w:rFonts w:eastAsia="宋体"/>
                <w:sz w:val="21"/>
                <w:szCs w:val="21"/>
              </w:rPr>
              <w:t>新增销售额为11708.</w:t>
            </w:r>
            <w:r>
              <w:rPr>
                <w:rFonts w:hint="eastAsia" w:eastAsia="宋体"/>
                <w:sz w:val="21"/>
                <w:szCs w:val="21"/>
                <w:lang w:val="en-US" w:eastAsia="zh-CN"/>
              </w:rPr>
              <w:t>16</w:t>
            </w:r>
            <w:r>
              <w:rPr>
                <w:rFonts w:eastAsia="宋体"/>
                <w:sz w:val="21"/>
                <w:szCs w:val="21"/>
              </w:rPr>
              <w:t>万元</w:t>
            </w:r>
          </w:p>
        </w:tc>
        <w:tc>
          <w:tcPr>
            <w:tcW w:w="1437" w:type="dxa"/>
            <w:noWrap w:val="0"/>
            <w:vAlign w:val="center"/>
          </w:tcPr>
          <w:p>
            <w:pPr>
              <w:pStyle w:val="2"/>
              <w:spacing w:line="360" w:lineRule="auto"/>
              <w:ind w:left="0" w:leftChars="0" w:firstLine="0" w:firstLineChars="0"/>
              <w:jc w:val="left"/>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2020年5月-2020年12月</w:t>
            </w:r>
          </w:p>
        </w:tc>
        <w:tc>
          <w:tcPr>
            <w:tcW w:w="152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张</w:t>
            </w:r>
            <w:r>
              <w:rPr>
                <w:rFonts w:hint="eastAsia" w:ascii="Times New Roman" w:hAnsi="Times New Roman" w:eastAsia="宋体" w:cs="Times New Roman"/>
                <w:sz w:val="21"/>
                <w:szCs w:val="21"/>
                <w:vertAlign w:val="baseline"/>
                <w:lang w:val="en-US" w:eastAsia="zh-CN"/>
              </w:rPr>
              <w:t>烁</w:t>
            </w:r>
            <w:r>
              <w:rPr>
                <w:rFonts w:hint="default" w:ascii="Times New Roman" w:hAnsi="Times New Roman" w:eastAsia="宋体" w:cs="Times New Roman"/>
                <w:sz w:val="21"/>
                <w:szCs w:val="21"/>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13739073755</w:t>
            </w:r>
          </w:p>
        </w:tc>
      </w:tr>
    </w:tbl>
    <w:p>
      <w:pPr>
        <w:pStyle w:val="7"/>
        <w:keepNext w:val="0"/>
        <w:keepLines w:val="0"/>
        <w:pageBreakBefore w:val="0"/>
        <w:widowControl w:val="0"/>
        <w:kinsoku/>
        <w:wordWrap/>
        <w:overflowPunct/>
        <w:topLinePunct w:val="0"/>
        <w:autoSpaceDE/>
        <w:autoSpaceDN/>
        <w:bidi w:val="0"/>
        <w:adjustRightInd/>
        <w:snapToGrid/>
        <w:spacing w:before="157" w:beforeLines="50" w:after="0" w:line="360" w:lineRule="auto"/>
        <w:ind w:left="0" w:leftChars="0" w:firstLine="0" w:firstLineChars="0"/>
        <w:jc w:val="center"/>
        <w:textAlignment w:val="auto"/>
        <w:rPr>
          <w:rFonts w:ascii="Times New Roman"/>
          <w:b/>
          <w:sz w:val="28"/>
        </w:rPr>
      </w:pPr>
      <w:r>
        <w:rPr>
          <w:rFonts w:hint="eastAsia" w:ascii="Times New Roman"/>
          <w:b/>
          <w:sz w:val="28"/>
          <w:lang w:val="en-US" w:eastAsia="zh-CN"/>
        </w:rPr>
        <w:t>五</w:t>
      </w:r>
      <w:r>
        <w:rPr>
          <w:rFonts w:ascii="Times New Roman"/>
          <w:b/>
          <w:sz w:val="28"/>
        </w:rPr>
        <w:t>、主要知识产权和标准规范等目录</w:t>
      </w:r>
    </w:p>
    <w:tbl>
      <w:tblPr>
        <w:tblStyle w:val="8"/>
        <w:tblW w:w="91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80"/>
        <w:gridCol w:w="902"/>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8"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知识产权（标准）类别</w:t>
            </w:r>
          </w:p>
        </w:tc>
        <w:tc>
          <w:tcPr>
            <w:tcW w:w="1380"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知识产权（标准）具体名称</w:t>
            </w:r>
          </w:p>
        </w:tc>
        <w:tc>
          <w:tcPr>
            <w:tcW w:w="902"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国家</w:t>
            </w:r>
          </w:p>
          <w:p>
            <w:pPr>
              <w:pStyle w:val="5"/>
              <w:spacing w:line="390" w:lineRule="exact"/>
              <w:ind w:firstLine="0" w:firstLineChars="0"/>
              <w:jc w:val="center"/>
              <w:rPr>
                <w:rFonts w:ascii="Times New Roman"/>
                <w:sz w:val="21"/>
                <w:highlight w:val="none"/>
              </w:rPr>
            </w:pPr>
            <w:r>
              <w:rPr>
                <w:rFonts w:ascii="Times New Roman"/>
                <w:sz w:val="21"/>
                <w:highlight w:val="none"/>
              </w:rPr>
              <w:t>（地区）</w:t>
            </w:r>
          </w:p>
        </w:tc>
        <w:tc>
          <w:tcPr>
            <w:tcW w:w="849"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授权号（标准编号）</w:t>
            </w:r>
          </w:p>
        </w:tc>
        <w:tc>
          <w:tcPr>
            <w:tcW w:w="929"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授权（标准发布）日期</w:t>
            </w:r>
          </w:p>
        </w:tc>
        <w:tc>
          <w:tcPr>
            <w:tcW w:w="1095"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证书编号</w:t>
            </w:r>
            <w:r>
              <w:rPr>
                <w:rFonts w:ascii="Times New Roman"/>
                <w:sz w:val="21"/>
                <w:highlight w:val="none"/>
              </w:rPr>
              <w:br w:type="textWrapping"/>
            </w:r>
            <w:r>
              <w:rPr>
                <w:rFonts w:ascii="Times New Roman"/>
                <w:sz w:val="21"/>
                <w:highlight w:val="none"/>
              </w:rPr>
              <w:t>（标准批准发布部门）</w:t>
            </w:r>
          </w:p>
        </w:tc>
        <w:tc>
          <w:tcPr>
            <w:tcW w:w="945"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权利人（标准起草单位）</w:t>
            </w:r>
          </w:p>
        </w:tc>
        <w:tc>
          <w:tcPr>
            <w:tcW w:w="975"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发明人（标准起草人）</w:t>
            </w:r>
          </w:p>
        </w:tc>
        <w:tc>
          <w:tcPr>
            <w:tcW w:w="1020" w:type="dxa"/>
            <w:noWrap w:val="0"/>
            <w:vAlign w:val="center"/>
          </w:tcPr>
          <w:p>
            <w:pPr>
              <w:pStyle w:val="5"/>
              <w:spacing w:line="390" w:lineRule="exact"/>
              <w:ind w:firstLine="0" w:firstLineChars="0"/>
              <w:jc w:val="center"/>
              <w:rPr>
                <w:rFonts w:ascii="Times New Roman"/>
                <w:sz w:val="21"/>
                <w:highlight w:val="none"/>
              </w:rPr>
            </w:pPr>
            <w:r>
              <w:rPr>
                <w:rFonts w:ascii="Times New Roman"/>
                <w:sz w:val="21"/>
                <w:highlight w:val="none"/>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4" w:hRule="atLeast"/>
          <w:jc w:val="center"/>
        </w:trPr>
        <w:tc>
          <w:tcPr>
            <w:tcW w:w="1088" w:type="dxa"/>
            <w:noWrap w:val="0"/>
            <w:vAlign w:val="center"/>
          </w:tcPr>
          <w:p>
            <w:pPr>
              <w:pStyle w:val="5"/>
              <w:spacing w:line="240" w:lineRule="auto"/>
              <w:ind w:firstLine="0" w:firstLineChars="0"/>
              <w:jc w:val="both"/>
              <w:rPr>
                <w:rFonts w:hint="default" w:ascii="Times New Roman" w:eastAsia="宋体"/>
                <w:sz w:val="21"/>
                <w:szCs w:val="21"/>
                <w:highlight w:val="none"/>
                <w:lang w:val="en-US" w:eastAsia="zh-CN"/>
              </w:rPr>
            </w:pPr>
            <w:r>
              <w:rPr>
                <w:rFonts w:hint="eastAsia" w:ascii="Times New Roman"/>
                <w:sz w:val="21"/>
                <w:szCs w:val="21"/>
                <w:highlight w:val="none"/>
                <w:lang w:val="en-US" w:eastAsia="zh-CN"/>
              </w:rPr>
              <w:t>发明专利</w:t>
            </w:r>
          </w:p>
        </w:tc>
        <w:tc>
          <w:tcPr>
            <w:tcW w:w="1380"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一种沥青混合料的厂拌冷再生拌和设备及拌和方法</w:t>
            </w:r>
          </w:p>
        </w:tc>
        <w:tc>
          <w:tcPr>
            <w:tcW w:w="902" w:type="dxa"/>
            <w:noWrap w:val="0"/>
            <w:vAlign w:val="center"/>
          </w:tcPr>
          <w:p>
            <w:pPr>
              <w:pStyle w:val="5"/>
              <w:spacing w:line="240" w:lineRule="auto"/>
              <w:ind w:firstLine="0" w:firstLineChars="0"/>
              <w:jc w:val="center"/>
              <w:rPr>
                <w:rFonts w:hint="eastAsia"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390" w:lineRule="exact"/>
              <w:ind w:firstLine="0" w:firstLineChars="0"/>
              <w:jc w:val="left"/>
              <w:rPr>
                <w:rFonts w:hint="eastAsia" w:ascii="Times New Roman" w:hAnsi="Calibri" w:eastAsia="宋体" w:cs="Times New Roman"/>
                <w:sz w:val="21"/>
                <w:szCs w:val="21"/>
                <w:highlight w:val="none"/>
              </w:rPr>
            </w:pPr>
            <w:r>
              <w:rPr>
                <w:rFonts w:ascii="Times New Roman"/>
                <w:sz w:val="21"/>
                <w:szCs w:val="21"/>
                <w:highlight w:val="none"/>
              </w:rPr>
              <w:t>201610352922.8</w:t>
            </w:r>
          </w:p>
        </w:tc>
        <w:tc>
          <w:tcPr>
            <w:tcW w:w="929" w:type="dxa"/>
            <w:noWrap w:val="0"/>
            <w:vAlign w:val="center"/>
          </w:tcPr>
          <w:p>
            <w:pPr>
              <w:pStyle w:val="5"/>
              <w:spacing w:line="240" w:lineRule="auto"/>
              <w:ind w:firstLine="0" w:firstLineChars="0"/>
              <w:jc w:val="left"/>
              <w:rPr>
                <w:rFonts w:hint="eastAsia" w:ascii="Times New Roman" w:eastAsia="宋体"/>
                <w:sz w:val="21"/>
                <w:szCs w:val="21"/>
                <w:highlight w:val="none"/>
                <w:lang w:val="en-US" w:eastAsia="zh-CN"/>
              </w:rPr>
            </w:pPr>
            <w:r>
              <w:rPr>
                <w:rFonts w:hint="default" w:ascii="Times New Roman" w:hAnsi="Times New Roman" w:eastAsia="Times New Roman" w:cs="Times New Roman"/>
                <w:color w:val="000000"/>
                <w:sz w:val="21"/>
                <w:szCs w:val="21"/>
                <w:highlight w:val="none"/>
              </w:rPr>
              <w:t>2019</w:t>
            </w:r>
            <w:r>
              <w:rPr>
                <w:rFonts w:hint="eastAsia" w:ascii="Times New Roman" w:eastAsia="宋体" w:cs="Times New Roman"/>
                <w:color w:val="000000"/>
                <w:sz w:val="21"/>
                <w:szCs w:val="21"/>
                <w:highlight w:val="none"/>
                <w:lang w:val="en-US" w:eastAsia="zh-CN"/>
              </w:rPr>
              <w:t>年0</w:t>
            </w:r>
            <w:r>
              <w:rPr>
                <w:rFonts w:hint="default" w:ascii="Times New Roman" w:hAnsi="Times New Roman" w:eastAsia="Times New Roman" w:cs="Times New Roman"/>
                <w:color w:val="000000"/>
                <w:sz w:val="21"/>
                <w:szCs w:val="21"/>
                <w:highlight w:val="none"/>
              </w:rPr>
              <w:t>1</w:t>
            </w:r>
            <w:r>
              <w:rPr>
                <w:rFonts w:hint="eastAsia" w:ascii="Times New Roman" w:cs="Times New Roman"/>
                <w:color w:val="000000"/>
                <w:sz w:val="21"/>
                <w:szCs w:val="21"/>
                <w:highlight w:val="none"/>
                <w:lang w:val="en-US" w:eastAsia="zh-CN"/>
              </w:rPr>
              <w:t>月0</w:t>
            </w:r>
            <w:r>
              <w:rPr>
                <w:rFonts w:hint="default" w:ascii="Times New Roman" w:hAnsi="Times New Roman" w:eastAsia="Times New Roman" w:cs="Times New Roman"/>
                <w:color w:val="000000"/>
                <w:sz w:val="21"/>
                <w:szCs w:val="21"/>
                <w:highlight w:val="none"/>
              </w:rPr>
              <w:t>1</w:t>
            </w:r>
            <w:r>
              <w:rPr>
                <w:rFonts w:hint="eastAsia" w:ascii="Times New Roman" w:eastAsia="宋体" w:cs="Times New Roman"/>
                <w:color w:val="000000"/>
                <w:sz w:val="21"/>
                <w:szCs w:val="21"/>
                <w:highlight w:val="none"/>
                <w:lang w:val="en-US" w:eastAsia="zh-CN"/>
              </w:rPr>
              <w:t>日</w:t>
            </w:r>
          </w:p>
        </w:tc>
        <w:tc>
          <w:tcPr>
            <w:tcW w:w="1095" w:type="dxa"/>
            <w:noWrap w:val="0"/>
            <w:vAlign w:val="center"/>
          </w:tcPr>
          <w:p>
            <w:pPr>
              <w:pStyle w:val="5"/>
              <w:spacing w:line="390" w:lineRule="exact"/>
              <w:ind w:firstLine="0" w:firstLineChars="0"/>
              <w:jc w:val="both"/>
              <w:rPr>
                <w:rFonts w:ascii="Times New Roman"/>
                <w:sz w:val="21"/>
                <w:szCs w:val="21"/>
                <w:highlight w:val="none"/>
              </w:rPr>
            </w:pPr>
            <w:r>
              <w:rPr>
                <w:rFonts w:hint="eastAsia" w:ascii="Times New Roman"/>
                <w:sz w:val="21"/>
                <w:szCs w:val="21"/>
                <w:highlight w:val="none"/>
              </w:rPr>
              <w:t>3199446</w:t>
            </w:r>
          </w:p>
        </w:tc>
        <w:tc>
          <w:tcPr>
            <w:tcW w:w="945" w:type="dxa"/>
            <w:noWrap w:val="0"/>
            <w:vAlign w:val="center"/>
          </w:tcPr>
          <w:p>
            <w:pPr>
              <w:pStyle w:val="5"/>
              <w:spacing w:line="240" w:lineRule="auto"/>
              <w:ind w:firstLine="0" w:firstLineChars="0"/>
              <w:jc w:val="both"/>
              <w:rPr>
                <w:rFonts w:ascii="Times New Roman"/>
                <w:sz w:val="21"/>
                <w:szCs w:val="21"/>
                <w:highlight w:val="none"/>
              </w:rPr>
            </w:pPr>
            <w:r>
              <w:rPr>
                <w:rFonts w:ascii="Times New Roman"/>
                <w:sz w:val="21"/>
                <w:szCs w:val="21"/>
                <w:highlight w:val="none"/>
              </w:rPr>
              <w:t>湖南云中再生科技股份有限公司</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color w:val="auto"/>
                <w:sz w:val="21"/>
                <w:szCs w:val="21"/>
                <w:highlight w:val="none"/>
              </w:rPr>
              <w:t>吴超凡、</w:t>
            </w:r>
            <w:r>
              <w:rPr>
                <w:rFonts w:hint="eastAsia" w:ascii="Times New Roman"/>
                <w:sz w:val="21"/>
                <w:szCs w:val="21"/>
                <w:highlight w:val="none"/>
              </w:rPr>
              <w:t>梁勇、罗孟良、张继森、</w:t>
            </w:r>
            <w:r>
              <w:rPr>
                <w:rFonts w:hint="eastAsia" w:ascii="Times New Roman"/>
                <w:color w:val="auto"/>
                <w:sz w:val="21"/>
                <w:szCs w:val="21"/>
                <w:highlight w:val="none"/>
              </w:rPr>
              <w:t>李</w:t>
            </w:r>
            <w:r>
              <w:rPr>
                <w:rFonts w:hint="eastAsia" w:ascii="Times New Roman"/>
                <w:color w:val="auto"/>
                <w:sz w:val="21"/>
                <w:szCs w:val="21"/>
                <w:highlight w:val="none"/>
                <w:lang w:val="en-US" w:eastAsia="zh-CN"/>
              </w:rPr>
              <w:t>国</w:t>
            </w:r>
            <w:r>
              <w:rPr>
                <w:rFonts w:hint="eastAsia" w:ascii="Times New Roman"/>
                <w:color w:val="auto"/>
                <w:sz w:val="21"/>
                <w:szCs w:val="21"/>
                <w:highlight w:val="none"/>
              </w:rPr>
              <w:t>平</w:t>
            </w:r>
            <w:r>
              <w:rPr>
                <w:rFonts w:hint="default" w:ascii="Times New Roman" w:hAnsi="Times New Roman" w:cs="Times New Roman"/>
                <w:color w:val="000000"/>
                <w:sz w:val="21"/>
                <w:szCs w:val="21"/>
                <w:highlight w:val="none"/>
              </w:rPr>
              <w:t>、杨科、谭新贵</w:t>
            </w:r>
          </w:p>
        </w:tc>
        <w:tc>
          <w:tcPr>
            <w:tcW w:w="1020" w:type="dxa"/>
            <w:noWrap w:val="0"/>
            <w:vAlign w:val="center"/>
          </w:tcPr>
          <w:p>
            <w:pPr>
              <w:pStyle w:val="5"/>
              <w:spacing w:line="240" w:lineRule="auto"/>
              <w:ind w:firstLine="0" w:firstLineChars="0"/>
              <w:jc w:val="left"/>
              <w:rPr>
                <w:rFonts w:hint="default" w:ascii="Times New Roman"/>
                <w:sz w:val="21"/>
                <w:szCs w:val="21"/>
                <w:highlight w:val="none"/>
                <w:lang w:val="en-US"/>
              </w:rPr>
            </w:pPr>
            <w:r>
              <w:rPr>
                <w:rFonts w:hint="eastAsia" w:ascii="Times New Roman"/>
                <w:sz w:val="21"/>
                <w:szCs w:val="21"/>
                <w:highlight w:val="none"/>
                <w:lang w:val="en-US" w:eastAsia="zh-CN"/>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1088"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发明专利</w:t>
            </w:r>
          </w:p>
        </w:tc>
        <w:tc>
          <w:tcPr>
            <w:tcW w:w="1380"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RAP沥青软化融合再生剂及其应用</w:t>
            </w:r>
          </w:p>
        </w:tc>
        <w:tc>
          <w:tcPr>
            <w:tcW w:w="902" w:type="dxa"/>
            <w:noWrap w:val="0"/>
            <w:vAlign w:val="center"/>
          </w:tcPr>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hint="eastAsia" w:ascii="Times New Roman" w:hAnsi="Calibri" w:eastAsia="宋体" w:cs="Times New Roman"/>
                <w:sz w:val="21"/>
                <w:szCs w:val="21"/>
                <w:highlight w:val="none"/>
              </w:rPr>
            </w:pPr>
            <w:r>
              <w:rPr>
                <w:rFonts w:ascii="Times New Roman"/>
                <w:sz w:val="21"/>
                <w:szCs w:val="21"/>
                <w:highlight w:val="none"/>
              </w:rPr>
              <w:t>201810444289.4</w:t>
            </w:r>
          </w:p>
        </w:tc>
        <w:tc>
          <w:tcPr>
            <w:tcW w:w="929" w:type="dxa"/>
            <w:noWrap w:val="0"/>
            <w:vAlign w:val="center"/>
          </w:tcPr>
          <w:p>
            <w:pPr>
              <w:pStyle w:val="5"/>
              <w:spacing w:line="240" w:lineRule="auto"/>
              <w:ind w:firstLine="0" w:firstLineChars="0"/>
              <w:jc w:val="left"/>
              <w:rPr>
                <w:rFonts w:hint="eastAsia" w:ascii="Times New Roman" w:eastAsia="宋体"/>
                <w:sz w:val="21"/>
                <w:szCs w:val="21"/>
                <w:highlight w:val="none"/>
                <w:lang w:val="en-US" w:eastAsia="zh-CN"/>
              </w:rPr>
            </w:pPr>
            <w:r>
              <w:rPr>
                <w:rFonts w:hint="default" w:ascii="Times New Roman" w:hAnsi="Times New Roman" w:eastAsia="Times New Roman" w:cs="Times New Roman"/>
                <w:color w:val="000000"/>
                <w:sz w:val="21"/>
                <w:szCs w:val="21"/>
                <w:highlight w:val="none"/>
              </w:rPr>
              <w:t>2020</w:t>
            </w:r>
            <w:r>
              <w:rPr>
                <w:rFonts w:hint="eastAsia" w:ascii="Times New Roman" w:cs="Times New Roman"/>
                <w:color w:val="000000"/>
                <w:sz w:val="21"/>
                <w:szCs w:val="21"/>
                <w:highlight w:val="none"/>
                <w:lang w:val="en-US" w:eastAsia="zh-CN"/>
              </w:rPr>
              <w:t>年0</w:t>
            </w:r>
            <w:r>
              <w:rPr>
                <w:rFonts w:hint="default" w:ascii="Times New Roman" w:hAnsi="Times New Roman" w:eastAsia="Times New Roman" w:cs="Times New Roman"/>
                <w:color w:val="000000"/>
                <w:sz w:val="21"/>
                <w:szCs w:val="21"/>
                <w:highlight w:val="none"/>
              </w:rPr>
              <w:t>6</w:t>
            </w:r>
            <w:r>
              <w:rPr>
                <w:rFonts w:hint="eastAsia" w:ascii="Times New Roman" w:eastAsia="宋体" w:cs="Times New Roman"/>
                <w:color w:val="000000"/>
                <w:sz w:val="21"/>
                <w:szCs w:val="21"/>
                <w:highlight w:val="none"/>
                <w:lang w:val="en-US" w:eastAsia="zh-CN"/>
              </w:rPr>
              <w:t>月</w:t>
            </w:r>
            <w:r>
              <w:rPr>
                <w:rFonts w:hint="default" w:ascii="Times New Roman" w:hAnsi="Times New Roman" w:eastAsia="Times New Roman" w:cs="Times New Roman"/>
                <w:color w:val="000000"/>
                <w:sz w:val="21"/>
                <w:szCs w:val="21"/>
                <w:highlight w:val="none"/>
              </w:rPr>
              <w:t>30</w:t>
            </w:r>
            <w:r>
              <w:rPr>
                <w:rFonts w:hint="eastAsia" w:ascii="Times New Roman" w:eastAsia="宋体" w:cs="Times New Roman"/>
                <w:color w:val="000000"/>
                <w:sz w:val="21"/>
                <w:szCs w:val="21"/>
                <w:highlight w:val="none"/>
                <w:lang w:val="en-US" w:eastAsia="zh-CN"/>
              </w:rPr>
              <w:t>日</w:t>
            </w:r>
          </w:p>
        </w:tc>
        <w:tc>
          <w:tcPr>
            <w:tcW w:w="109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3867291</w:t>
            </w:r>
          </w:p>
        </w:tc>
        <w:tc>
          <w:tcPr>
            <w:tcW w:w="945" w:type="dxa"/>
            <w:noWrap w:val="0"/>
            <w:vAlign w:val="center"/>
          </w:tcPr>
          <w:p>
            <w:pPr>
              <w:pStyle w:val="5"/>
              <w:spacing w:line="240" w:lineRule="auto"/>
              <w:ind w:firstLine="0" w:firstLineChars="0"/>
              <w:jc w:val="both"/>
              <w:rPr>
                <w:rFonts w:ascii="Times New Roman"/>
                <w:sz w:val="21"/>
                <w:szCs w:val="21"/>
                <w:highlight w:val="none"/>
              </w:rPr>
            </w:pPr>
            <w:r>
              <w:rPr>
                <w:rFonts w:ascii="Times New Roman"/>
                <w:sz w:val="21"/>
                <w:szCs w:val="21"/>
                <w:highlight w:val="none"/>
              </w:rPr>
              <w:t>湖南云中再生科技股份有限公司</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color w:val="auto"/>
                <w:sz w:val="21"/>
                <w:szCs w:val="21"/>
                <w:highlight w:val="none"/>
              </w:rPr>
              <w:t>吴超凡、周艺、韩庆奎、张继森、</w:t>
            </w:r>
            <w:r>
              <w:rPr>
                <w:rFonts w:hint="eastAsia" w:ascii="Times New Roman"/>
                <w:sz w:val="21"/>
                <w:szCs w:val="21"/>
                <w:highlight w:val="none"/>
              </w:rPr>
              <w:t>温广香</w:t>
            </w:r>
            <w:r>
              <w:rPr>
                <w:rFonts w:hint="default" w:ascii="Times New Roman" w:hAnsi="Times New Roman" w:cs="Times New Roman"/>
                <w:color w:val="000000"/>
                <w:sz w:val="21"/>
                <w:szCs w:val="21"/>
                <w:highlight w:val="none"/>
              </w:rPr>
              <w:t>、</w:t>
            </w:r>
            <w:r>
              <w:rPr>
                <w:rFonts w:hint="default" w:ascii="Times New Roman" w:hAnsi="Times New Roman" w:cs="Times New Roman"/>
                <w:color w:val="auto"/>
                <w:sz w:val="21"/>
                <w:szCs w:val="21"/>
                <w:highlight w:val="none"/>
              </w:rPr>
              <w:t>李泉、</w:t>
            </w:r>
            <w:r>
              <w:rPr>
                <w:rFonts w:hint="default" w:ascii="Times New Roman" w:hAnsi="Times New Roman" w:cs="Times New Roman"/>
                <w:color w:val="000000"/>
                <w:sz w:val="21"/>
                <w:szCs w:val="21"/>
                <w:highlight w:val="none"/>
              </w:rPr>
              <w:t>罗丽</w:t>
            </w:r>
          </w:p>
        </w:tc>
        <w:tc>
          <w:tcPr>
            <w:tcW w:w="1020"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sz w:val="21"/>
                <w:szCs w:val="21"/>
                <w:highlight w:val="none"/>
                <w:lang w:val="en-US" w:eastAsia="zh-CN"/>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088"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发明专利</w:t>
            </w:r>
          </w:p>
        </w:tc>
        <w:tc>
          <w:tcPr>
            <w:tcW w:w="1380"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color w:val="auto"/>
                <w:sz w:val="21"/>
                <w:szCs w:val="21"/>
                <w:highlight w:val="none"/>
              </w:rPr>
              <w:t>一种复配耐老化道路沥青及其制备方法</w:t>
            </w:r>
          </w:p>
        </w:tc>
        <w:tc>
          <w:tcPr>
            <w:tcW w:w="902" w:type="dxa"/>
            <w:noWrap w:val="0"/>
            <w:vAlign w:val="center"/>
          </w:tcPr>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color w:val="auto"/>
                <w:sz w:val="21"/>
                <w:szCs w:val="21"/>
                <w:highlight w:val="none"/>
              </w:rPr>
              <w:t>201410150849.7</w:t>
            </w:r>
          </w:p>
        </w:tc>
        <w:tc>
          <w:tcPr>
            <w:tcW w:w="929" w:type="dxa"/>
            <w:noWrap w:val="0"/>
            <w:vAlign w:val="center"/>
          </w:tcPr>
          <w:p>
            <w:pPr>
              <w:pStyle w:val="5"/>
              <w:spacing w:line="240" w:lineRule="auto"/>
              <w:ind w:firstLine="0" w:firstLineChars="0"/>
              <w:jc w:val="left"/>
              <w:rPr>
                <w:rFonts w:hint="default" w:ascii="Times New Roman"/>
                <w:sz w:val="21"/>
                <w:szCs w:val="21"/>
                <w:highlight w:val="none"/>
                <w:lang w:val="en-US"/>
              </w:rPr>
            </w:pPr>
            <w:r>
              <w:rPr>
                <w:rFonts w:hint="eastAsia" w:ascii="Times New Roman" w:hAnsi="Times New Roman" w:eastAsia="宋体" w:cs="Times New Roman"/>
                <w:color w:val="auto"/>
                <w:sz w:val="21"/>
                <w:szCs w:val="21"/>
                <w:highlight w:val="none"/>
                <w:lang w:val="en-US" w:eastAsia="zh-CN"/>
              </w:rPr>
              <w:t>2016</w:t>
            </w:r>
            <w:r>
              <w:rPr>
                <w:rFonts w:hint="eastAsia" w:ascii="Times New Roman" w:cs="Times New Roman"/>
                <w:color w:val="auto"/>
                <w:sz w:val="21"/>
                <w:szCs w:val="21"/>
                <w:highlight w:val="none"/>
                <w:lang w:val="en-US" w:eastAsia="zh-CN"/>
              </w:rPr>
              <w:t>年0</w:t>
            </w:r>
            <w:r>
              <w:rPr>
                <w:rFonts w:hint="eastAsia" w:ascii="Times New Roman" w:hAnsi="Times New Roman" w:eastAsia="宋体" w:cs="Times New Roman"/>
                <w:color w:val="auto"/>
                <w:sz w:val="21"/>
                <w:szCs w:val="21"/>
                <w:highlight w:val="none"/>
                <w:lang w:val="en-US" w:eastAsia="zh-CN"/>
              </w:rPr>
              <w:t>6</w:t>
            </w:r>
            <w:r>
              <w:rPr>
                <w:rFonts w:hint="eastAsia" w:ascii="Times New Roman" w:cs="Times New Roman"/>
                <w:color w:val="auto"/>
                <w:sz w:val="21"/>
                <w:szCs w:val="21"/>
                <w:highlight w:val="none"/>
                <w:lang w:val="en-US" w:eastAsia="zh-CN"/>
              </w:rPr>
              <w:t>月</w:t>
            </w:r>
            <w:r>
              <w:rPr>
                <w:rFonts w:hint="eastAsia" w:ascii="Times New Roman" w:hAnsi="Times New Roman" w:eastAsia="宋体" w:cs="Times New Roman"/>
                <w:color w:val="auto"/>
                <w:sz w:val="21"/>
                <w:szCs w:val="21"/>
                <w:highlight w:val="none"/>
                <w:lang w:val="en-US" w:eastAsia="zh-CN"/>
              </w:rPr>
              <w:t>22</w:t>
            </w:r>
            <w:r>
              <w:rPr>
                <w:rFonts w:hint="eastAsia" w:ascii="Times New Roman" w:cs="Times New Roman"/>
                <w:color w:val="auto"/>
                <w:sz w:val="21"/>
                <w:szCs w:val="21"/>
                <w:highlight w:val="none"/>
                <w:lang w:val="en-US" w:eastAsia="zh-CN"/>
              </w:rPr>
              <w:t>日</w:t>
            </w:r>
          </w:p>
        </w:tc>
        <w:tc>
          <w:tcPr>
            <w:tcW w:w="1095" w:type="dxa"/>
            <w:noWrap w:val="0"/>
            <w:vAlign w:val="center"/>
          </w:tcPr>
          <w:p>
            <w:pPr>
              <w:pStyle w:val="5"/>
              <w:spacing w:line="240" w:lineRule="auto"/>
              <w:ind w:firstLine="0" w:firstLineChars="0"/>
              <w:jc w:val="both"/>
              <w:rPr>
                <w:rFonts w:hint="default" w:ascii="Times New Roman"/>
                <w:sz w:val="21"/>
                <w:szCs w:val="21"/>
                <w:highlight w:val="none"/>
              </w:rPr>
            </w:pPr>
            <w:r>
              <w:rPr>
                <w:rFonts w:hint="eastAsia" w:ascii="Times New Roman"/>
                <w:sz w:val="21"/>
                <w:szCs w:val="21"/>
                <w:highlight w:val="none"/>
                <w:lang w:val="en-US" w:eastAsia="zh-CN"/>
              </w:rPr>
              <w:t>2119547</w:t>
            </w:r>
          </w:p>
        </w:tc>
        <w:tc>
          <w:tcPr>
            <w:tcW w:w="945" w:type="dxa"/>
            <w:noWrap w:val="0"/>
            <w:vAlign w:val="center"/>
          </w:tcPr>
          <w:p>
            <w:pPr>
              <w:pStyle w:val="5"/>
              <w:spacing w:line="240" w:lineRule="auto"/>
              <w:ind w:firstLine="0" w:firstLineChars="0"/>
              <w:jc w:val="both"/>
              <w:rPr>
                <w:rFonts w:hint="default" w:ascii="Times New Roman"/>
                <w:sz w:val="21"/>
                <w:szCs w:val="21"/>
                <w:highlight w:val="none"/>
              </w:rPr>
            </w:pPr>
            <w:r>
              <w:rPr>
                <w:rFonts w:hint="eastAsia" w:ascii="Times New Roman"/>
                <w:sz w:val="21"/>
                <w:szCs w:val="21"/>
                <w:highlight w:val="none"/>
                <w:lang w:val="en-US" w:eastAsia="zh-CN"/>
              </w:rPr>
              <w:t>湖南大学</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Ansi="Arial"/>
                <w:b w:val="0"/>
                <w:bCs/>
                <w:color w:val="auto"/>
                <w:sz w:val="21"/>
                <w:szCs w:val="21"/>
                <w:highlight w:val="none"/>
              </w:rPr>
              <w:t>张恒龙</w:t>
            </w:r>
            <w:r>
              <w:rPr>
                <w:rFonts w:hint="eastAsia" w:hAnsi="Arial"/>
                <w:color w:val="auto"/>
                <w:sz w:val="21"/>
                <w:szCs w:val="21"/>
                <w:highlight w:val="none"/>
                <w:lang w:eastAsia="zh-CN"/>
              </w:rPr>
              <w:t>、</w:t>
            </w:r>
            <w:r>
              <w:rPr>
                <w:rFonts w:hint="eastAsia" w:hAnsi="Arial"/>
                <w:color w:val="auto"/>
                <w:sz w:val="21"/>
                <w:szCs w:val="21"/>
                <w:highlight w:val="none"/>
              </w:rPr>
              <w:t xml:space="preserve"> 黄立葵</w:t>
            </w:r>
            <w:r>
              <w:rPr>
                <w:rFonts w:hint="eastAsia" w:hAnsi="Arial"/>
                <w:color w:val="auto"/>
                <w:sz w:val="21"/>
                <w:szCs w:val="21"/>
                <w:highlight w:val="none"/>
                <w:lang w:eastAsia="zh-CN"/>
              </w:rPr>
              <w:t>、</w:t>
            </w:r>
            <w:r>
              <w:rPr>
                <w:rFonts w:hint="eastAsia" w:hAnsi="Arial"/>
                <w:color w:val="auto"/>
                <w:sz w:val="21"/>
                <w:szCs w:val="21"/>
                <w:highlight w:val="none"/>
              </w:rPr>
              <w:t xml:space="preserve"> 史才军</w:t>
            </w:r>
            <w:r>
              <w:rPr>
                <w:rFonts w:hint="eastAsia" w:hAnsi="Arial"/>
                <w:color w:val="auto"/>
                <w:sz w:val="21"/>
                <w:szCs w:val="21"/>
                <w:highlight w:val="none"/>
                <w:lang w:eastAsia="zh-CN"/>
              </w:rPr>
              <w:t>、</w:t>
            </w:r>
            <w:r>
              <w:rPr>
                <w:rFonts w:hint="eastAsia" w:hAnsi="Arial"/>
                <w:color w:val="auto"/>
                <w:sz w:val="21"/>
                <w:szCs w:val="21"/>
                <w:highlight w:val="none"/>
              </w:rPr>
              <w:t xml:space="preserve"> 颜可珍</w:t>
            </w:r>
          </w:p>
        </w:tc>
        <w:tc>
          <w:tcPr>
            <w:tcW w:w="1020"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sz w:val="21"/>
                <w:szCs w:val="21"/>
                <w:highlight w:val="none"/>
                <w:lang w:val="en-US" w:eastAsia="zh-CN"/>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1088"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发明专利</w:t>
            </w:r>
          </w:p>
        </w:tc>
        <w:tc>
          <w:tcPr>
            <w:tcW w:w="1380"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一种厂拌冷再生系统的控制方法</w:t>
            </w:r>
          </w:p>
        </w:tc>
        <w:tc>
          <w:tcPr>
            <w:tcW w:w="902" w:type="dxa"/>
            <w:noWrap w:val="0"/>
            <w:vAlign w:val="center"/>
          </w:tcPr>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ascii="Times New Roman"/>
                <w:sz w:val="21"/>
                <w:szCs w:val="21"/>
                <w:highlight w:val="none"/>
              </w:rPr>
            </w:pPr>
            <w:r>
              <w:rPr>
                <w:rFonts w:ascii="Times New Roman"/>
                <w:sz w:val="21"/>
                <w:szCs w:val="21"/>
                <w:highlight w:val="none"/>
              </w:rPr>
              <w:t>202010218255.0</w:t>
            </w:r>
          </w:p>
        </w:tc>
        <w:tc>
          <w:tcPr>
            <w:tcW w:w="929" w:type="dxa"/>
            <w:noWrap w:val="0"/>
            <w:vAlign w:val="center"/>
          </w:tcPr>
          <w:p>
            <w:pPr>
              <w:pStyle w:val="5"/>
              <w:spacing w:line="240" w:lineRule="auto"/>
              <w:ind w:firstLine="0" w:firstLineChars="0"/>
              <w:jc w:val="left"/>
              <w:rPr>
                <w:rFonts w:hint="eastAsia" w:ascii="Times New Roman" w:eastAsia="宋体"/>
                <w:sz w:val="21"/>
                <w:szCs w:val="21"/>
                <w:highlight w:val="none"/>
                <w:lang w:val="en-US" w:eastAsia="zh-CN"/>
              </w:rPr>
            </w:pPr>
            <w:r>
              <w:rPr>
                <w:rFonts w:hint="default" w:ascii="Times New Roman" w:hAnsi="Times New Roman" w:eastAsia="Times New Roman" w:cs="Times New Roman"/>
                <w:color w:val="000000"/>
                <w:sz w:val="21"/>
                <w:szCs w:val="21"/>
                <w:highlight w:val="none"/>
              </w:rPr>
              <w:t>2020</w:t>
            </w:r>
            <w:r>
              <w:rPr>
                <w:rFonts w:hint="eastAsia" w:ascii="Times New Roman" w:cs="Times New Roman"/>
                <w:color w:val="000000"/>
                <w:sz w:val="21"/>
                <w:szCs w:val="21"/>
                <w:highlight w:val="none"/>
                <w:lang w:val="en-US" w:eastAsia="zh-CN"/>
              </w:rPr>
              <w:t>年</w:t>
            </w:r>
            <w:r>
              <w:rPr>
                <w:rFonts w:hint="default" w:ascii="Times New Roman" w:hAnsi="Times New Roman" w:eastAsia="Times New Roman" w:cs="Times New Roman"/>
                <w:color w:val="000000"/>
                <w:sz w:val="21"/>
                <w:szCs w:val="21"/>
                <w:highlight w:val="none"/>
              </w:rPr>
              <w:t>12</w:t>
            </w:r>
            <w:r>
              <w:rPr>
                <w:rFonts w:hint="eastAsia" w:ascii="Times New Roman" w:cs="Times New Roman"/>
                <w:color w:val="000000"/>
                <w:sz w:val="21"/>
                <w:szCs w:val="21"/>
                <w:highlight w:val="none"/>
                <w:lang w:val="en-US" w:eastAsia="zh-CN"/>
              </w:rPr>
              <w:t>月</w:t>
            </w:r>
            <w:r>
              <w:rPr>
                <w:rFonts w:hint="default" w:ascii="Times New Roman" w:hAnsi="Times New Roman" w:eastAsia="Times New Roman" w:cs="Times New Roman"/>
                <w:color w:val="000000"/>
                <w:sz w:val="21"/>
                <w:szCs w:val="21"/>
                <w:highlight w:val="none"/>
              </w:rPr>
              <w:t>18</w:t>
            </w:r>
            <w:r>
              <w:rPr>
                <w:rFonts w:hint="eastAsia" w:ascii="Times New Roman" w:eastAsia="宋体" w:cs="Times New Roman"/>
                <w:color w:val="000000"/>
                <w:sz w:val="21"/>
                <w:szCs w:val="21"/>
                <w:highlight w:val="none"/>
                <w:lang w:val="en-US" w:eastAsia="zh-CN"/>
              </w:rPr>
              <w:t>日</w:t>
            </w:r>
          </w:p>
        </w:tc>
        <w:tc>
          <w:tcPr>
            <w:tcW w:w="109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4159165</w:t>
            </w:r>
          </w:p>
        </w:tc>
        <w:tc>
          <w:tcPr>
            <w:tcW w:w="945" w:type="dxa"/>
            <w:noWrap w:val="0"/>
            <w:vAlign w:val="center"/>
          </w:tcPr>
          <w:p>
            <w:pPr>
              <w:pStyle w:val="5"/>
              <w:spacing w:line="240" w:lineRule="auto"/>
              <w:ind w:firstLine="0" w:firstLineChars="0"/>
              <w:jc w:val="both"/>
              <w:rPr>
                <w:rFonts w:ascii="Times New Roman"/>
                <w:sz w:val="21"/>
                <w:szCs w:val="21"/>
                <w:highlight w:val="none"/>
              </w:rPr>
            </w:pPr>
            <w:r>
              <w:rPr>
                <w:rFonts w:ascii="Times New Roman"/>
                <w:sz w:val="21"/>
                <w:szCs w:val="21"/>
                <w:highlight w:val="none"/>
              </w:rPr>
              <w:t>佛山市交通科技有限公司、湖南云中再生科技股份有限公司</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color w:val="auto"/>
                <w:sz w:val="21"/>
                <w:szCs w:val="21"/>
                <w:highlight w:val="none"/>
              </w:rPr>
              <w:t>周敏</w:t>
            </w:r>
            <w:r>
              <w:rPr>
                <w:rFonts w:hint="eastAsia" w:ascii="Times New Roman"/>
                <w:color w:val="auto"/>
                <w:sz w:val="21"/>
                <w:szCs w:val="21"/>
                <w:highlight w:val="none"/>
                <w:lang w:eastAsia="zh-CN"/>
              </w:rPr>
              <w:t>、</w:t>
            </w:r>
            <w:r>
              <w:rPr>
                <w:rFonts w:hint="eastAsia" w:ascii="Times New Roman"/>
                <w:color w:val="auto"/>
                <w:sz w:val="21"/>
                <w:szCs w:val="21"/>
                <w:highlight w:val="none"/>
              </w:rPr>
              <w:t>吴超凡</w:t>
            </w:r>
            <w:r>
              <w:rPr>
                <w:rFonts w:hint="eastAsia" w:ascii="Times New Roman"/>
                <w:color w:val="auto"/>
                <w:sz w:val="21"/>
                <w:szCs w:val="21"/>
                <w:highlight w:val="none"/>
                <w:lang w:eastAsia="zh-CN"/>
              </w:rPr>
              <w:t>、</w:t>
            </w:r>
            <w:r>
              <w:rPr>
                <w:rFonts w:hint="eastAsia" w:ascii="Times New Roman"/>
                <w:sz w:val="21"/>
                <w:szCs w:val="21"/>
                <w:highlight w:val="none"/>
              </w:rPr>
              <w:t>曾国东</w:t>
            </w:r>
            <w:r>
              <w:rPr>
                <w:rFonts w:hint="eastAsia" w:ascii="Times New Roman"/>
                <w:sz w:val="21"/>
                <w:szCs w:val="21"/>
                <w:highlight w:val="none"/>
                <w:lang w:eastAsia="zh-CN"/>
              </w:rPr>
              <w:t>、</w:t>
            </w:r>
            <w:r>
              <w:rPr>
                <w:rFonts w:hint="eastAsia" w:ascii="Times New Roman"/>
                <w:color w:val="auto"/>
                <w:sz w:val="21"/>
                <w:szCs w:val="21"/>
                <w:highlight w:val="none"/>
              </w:rPr>
              <w:t>李泉</w:t>
            </w:r>
            <w:r>
              <w:rPr>
                <w:rFonts w:hint="eastAsia" w:ascii="Times New Roman"/>
                <w:color w:val="auto"/>
                <w:sz w:val="21"/>
                <w:szCs w:val="21"/>
                <w:highlight w:val="none"/>
                <w:lang w:eastAsia="zh-CN"/>
              </w:rPr>
              <w:t>、</w:t>
            </w:r>
            <w:r>
              <w:rPr>
                <w:rFonts w:hint="eastAsia" w:ascii="Times New Roman"/>
                <w:sz w:val="21"/>
                <w:szCs w:val="21"/>
                <w:highlight w:val="none"/>
              </w:rPr>
              <w:t>常荣华</w:t>
            </w:r>
            <w:r>
              <w:rPr>
                <w:rFonts w:hint="eastAsia" w:ascii="Times New Roman"/>
                <w:sz w:val="21"/>
                <w:szCs w:val="21"/>
                <w:highlight w:val="none"/>
                <w:lang w:eastAsia="zh-CN"/>
              </w:rPr>
              <w:t>、</w:t>
            </w:r>
            <w:r>
              <w:rPr>
                <w:rFonts w:hint="eastAsia" w:ascii="Times New Roman"/>
                <w:color w:val="auto"/>
                <w:sz w:val="21"/>
                <w:szCs w:val="21"/>
                <w:highlight w:val="none"/>
                <w:lang w:val="en-US" w:eastAsia="zh-CN"/>
              </w:rPr>
              <w:t>韩庆奎、</w:t>
            </w:r>
            <w:r>
              <w:rPr>
                <w:rFonts w:hint="eastAsia" w:ascii="Times New Roman"/>
                <w:sz w:val="21"/>
                <w:szCs w:val="21"/>
                <w:highlight w:val="none"/>
                <w:lang w:val="en-US" w:eastAsia="zh-CN"/>
              </w:rPr>
              <w:t>李珏池、何禹忠</w:t>
            </w:r>
          </w:p>
        </w:tc>
        <w:tc>
          <w:tcPr>
            <w:tcW w:w="1020"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sz w:val="21"/>
                <w:szCs w:val="21"/>
                <w:highlight w:val="none"/>
                <w:lang w:val="en-US" w:eastAsia="zh-CN"/>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1088"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发明专利</w:t>
            </w:r>
          </w:p>
        </w:tc>
        <w:tc>
          <w:tcPr>
            <w:tcW w:w="1380"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color w:val="auto"/>
                <w:sz w:val="21"/>
                <w:szCs w:val="21"/>
                <w:highlight w:val="none"/>
              </w:rPr>
              <w:t>一种耐老化沥青及其制备方法</w:t>
            </w:r>
          </w:p>
        </w:tc>
        <w:tc>
          <w:tcPr>
            <w:tcW w:w="902" w:type="dxa"/>
            <w:noWrap w:val="0"/>
            <w:vAlign w:val="center"/>
          </w:tcPr>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ascii="Times New Roman"/>
                <w:sz w:val="21"/>
                <w:szCs w:val="21"/>
                <w:highlight w:val="none"/>
              </w:rPr>
            </w:pPr>
            <w:r>
              <w:rPr>
                <w:rFonts w:hint="default" w:ascii="Times New Roman" w:hAnsi="Times New Roman" w:cs="Times New Roman"/>
                <w:color w:val="auto"/>
                <w:sz w:val="21"/>
                <w:szCs w:val="21"/>
                <w:highlight w:val="none"/>
              </w:rPr>
              <w:t>201310243820.9</w:t>
            </w:r>
          </w:p>
        </w:tc>
        <w:tc>
          <w:tcPr>
            <w:tcW w:w="929" w:type="dxa"/>
            <w:noWrap w:val="0"/>
            <w:vAlign w:val="center"/>
          </w:tcPr>
          <w:p>
            <w:pPr>
              <w:pStyle w:val="5"/>
              <w:spacing w:line="240" w:lineRule="auto"/>
              <w:ind w:firstLine="0" w:firstLineChars="0"/>
              <w:jc w:val="left"/>
              <w:rPr>
                <w:rFonts w:hint="default" w:ascii="Times New Roman"/>
                <w:sz w:val="21"/>
                <w:szCs w:val="21"/>
                <w:highlight w:val="none"/>
                <w:lang w:val="en-US"/>
              </w:rPr>
            </w:pPr>
            <w:r>
              <w:rPr>
                <w:rFonts w:hint="eastAsia" w:ascii="Times New Roman" w:hAnsi="Times New Roman" w:eastAsia="宋体" w:cs="Times New Roman"/>
                <w:color w:val="auto"/>
                <w:sz w:val="21"/>
                <w:szCs w:val="21"/>
                <w:highlight w:val="none"/>
                <w:lang w:val="en-US" w:eastAsia="zh-CN"/>
              </w:rPr>
              <w:t>2015</w:t>
            </w:r>
            <w:r>
              <w:rPr>
                <w:rFonts w:hint="eastAsia" w:ascii="Times New Roman" w:cs="Times New Roman"/>
                <w:color w:val="auto"/>
                <w:sz w:val="21"/>
                <w:szCs w:val="21"/>
                <w:highlight w:val="none"/>
                <w:lang w:val="en-US" w:eastAsia="zh-CN"/>
              </w:rPr>
              <w:t>年0</w:t>
            </w:r>
            <w:r>
              <w:rPr>
                <w:rFonts w:hint="eastAsia" w:ascii="Times New Roman" w:hAnsi="Times New Roman" w:eastAsia="宋体" w:cs="Times New Roman"/>
                <w:color w:val="auto"/>
                <w:sz w:val="21"/>
                <w:szCs w:val="21"/>
                <w:highlight w:val="none"/>
                <w:lang w:val="en-US" w:eastAsia="zh-CN"/>
              </w:rPr>
              <w:t>9</w:t>
            </w:r>
            <w:r>
              <w:rPr>
                <w:rFonts w:hint="eastAsia" w:ascii="Times New Roman" w:cs="Times New Roman"/>
                <w:color w:val="auto"/>
                <w:sz w:val="21"/>
                <w:szCs w:val="21"/>
                <w:highlight w:val="none"/>
                <w:lang w:val="en-US" w:eastAsia="zh-CN"/>
              </w:rPr>
              <w:t>月</w:t>
            </w:r>
            <w:r>
              <w:rPr>
                <w:rFonts w:hint="eastAsia" w:ascii="Times New Roman" w:hAnsi="Times New Roman" w:eastAsia="宋体" w:cs="Times New Roman"/>
                <w:color w:val="auto"/>
                <w:sz w:val="21"/>
                <w:szCs w:val="21"/>
                <w:highlight w:val="none"/>
                <w:lang w:val="en-US" w:eastAsia="zh-CN"/>
              </w:rPr>
              <w:t>30</w:t>
            </w:r>
            <w:r>
              <w:rPr>
                <w:rFonts w:hint="eastAsia" w:ascii="Times New Roman" w:cs="Times New Roman"/>
                <w:color w:val="auto"/>
                <w:sz w:val="21"/>
                <w:szCs w:val="21"/>
                <w:highlight w:val="none"/>
                <w:lang w:val="en-US" w:eastAsia="zh-CN"/>
              </w:rPr>
              <w:t>日</w:t>
            </w:r>
          </w:p>
        </w:tc>
        <w:tc>
          <w:tcPr>
            <w:tcW w:w="1095" w:type="dxa"/>
            <w:noWrap w:val="0"/>
            <w:vAlign w:val="center"/>
          </w:tcPr>
          <w:p>
            <w:pPr>
              <w:pStyle w:val="5"/>
              <w:spacing w:line="240" w:lineRule="auto"/>
              <w:ind w:firstLine="0" w:firstLineChars="0"/>
              <w:jc w:val="both"/>
              <w:rPr>
                <w:rFonts w:hint="default" w:ascii="Times New Roman"/>
                <w:sz w:val="21"/>
                <w:szCs w:val="21"/>
                <w:highlight w:val="none"/>
              </w:rPr>
            </w:pPr>
            <w:r>
              <w:rPr>
                <w:rFonts w:hint="eastAsia" w:ascii="Times New Roman"/>
                <w:sz w:val="21"/>
                <w:szCs w:val="21"/>
                <w:highlight w:val="none"/>
                <w:lang w:val="en-US" w:eastAsia="zh-CN"/>
              </w:rPr>
              <w:t>1805101</w:t>
            </w:r>
          </w:p>
        </w:tc>
        <w:tc>
          <w:tcPr>
            <w:tcW w:w="94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湖南大学</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color w:val="auto"/>
                <w:sz w:val="21"/>
                <w:szCs w:val="21"/>
                <w:highlight w:val="none"/>
              </w:rPr>
              <w:t>张恒龙</w:t>
            </w:r>
            <w:r>
              <w:rPr>
                <w:rFonts w:hint="eastAsia" w:ascii="Times New Roman"/>
                <w:color w:val="auto"/>
                <w:sz w:val="21"/>
                <w:szCs w:val="21"/>
                <w:highlight w:val="none"/>
                <w:lang w:eastAsia="zh-CN"/>
              </w:rPr>
              <w:t>、</w:t>
            </w:r>
            <w:r>
              <w:rPr>
                <w:rFonts w:hint="eastAsia" w:ascii="Times New Roman"/>
                <w:color w:val="auto"/>
                <w:sz w:val="21"/>
                <w:szCs w:val="21"/>
                <w:highlight w:val="none"/>
              </w:rPr>
              <w:t xml:space="preserve"> 颜可珍</w:t>
            </w:r>
            <w:r>
              <w:rPr>
                <w:rFonts w:hint="eastAsia" w:ascii="Times New Roman"/>
                <w:color w:val="auto"/>
                <w:sz w:val="21"/>
                <w:szCs w:val="21"/>
                <w:highlight w:val="none"/>
                <w:lang w:eastAsia="zh-CN"/>
              </w:rPr>
              <w:t>、</w:t>
            </w:r>
            <w:r>
              <w:rPr>
                <w:rFonts w:hint="eastAsia" w:ascii="Times New Roman"/>
                <w:color w:val="auto"/>
                <w:sz w:val="21"/>
                <w:szCs w:val="21"/>
                <w:highlight w:val="none"/>
              </w:rPr>
              <w:t xml:space="preserve"> 杜攀峰</w:t>
            </w:r>
          </w:p>
        </w:tc>
        <w:tc>
          <w:tcPr>
            <w:tcW w:w="1020"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sz w:val="21"/>
                <w:szCs w:val="21"/>
                <w:highlight w:val="none"/>
                <w:lang w:val="en-US" w:eastAsia="zh-CN"/>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1088" w:type="dxa"/>
            <w:noWrap w:val="0"/>
            <w:vAlign w:val="center"/>
          </w:tcPr>
          <w:p>
            <w:pPr>
              <w:pStyle w:val="5"/>
              <w:spacing w:line="240" w:lineRule="auto"/>
              <w:ind w:firstLine="0" w:firstLineChars="0"/>
              <w:jc w:val="both"/>
              <w:rPr>
                <w:rFonts w:hint="eastAsia" w:ascii="Times New Roman"/>
                <w:kern w:val="2"/>
                <w:sz w:val="21"/>
                <w:szCs w:val="21"/>
                <w:highlight w:val="none"/>
                <w:lang w:val="en-US" w:eastAsia="zh-CN" w:bidi="ar-SA"/>
              </w:rPr>
            </w:pPr>
            <w:r>
              <w:rPr>
                <w:rFonts w:hint="eastAsia" w:ascii="Times New Roman"/>
                <w:sz w:val="21"/>
                <w:szCs w:val="21"/>
                <w:highlight w:val="none"/>
                <w:lang w:val="en-US" w:eastAsia="zh-CN"/>
              </w:rPr>
              <w:t>发明专利</w:t>
            </w:r>
          </w:p>
        </w:tc>
        <w:tc>
          <w:tcPr>
            <w:tcW w:w="1380" w:type="dxa"/>
            <w:noWrap w:val="0"/>
            <w:vAlign w:val="center"/>
          </w:tcPr>
          <w:p>
            <w:pPr>
              <w:pStyle w:val="5"/>
              <w:spacing w:line="240" w:lineRule="auto"/>
              <w:ind w:firstLine="0" w:firstLineChars="0"/>
              <w:jc w:val="both"/>
              <w:rPr>
                <w:rFonts w:hint="eastAsia" w:ascii="Times New Roman"/>
                <w:kern w:val="2"/>
                <w:sz w:val="21"/>
                <w:szCs w:val="21"/>
                <w:highlight w:val="none"/>
                <w:lang w:val="en-US" w:eastAsia="zh-CN" w:bidi="ar-SA"/>
              </w:rPr>
            </w:pPr>
            <w:r>
              <w:rPr>
                <w:rFonts w:hint="eastAsia" w:ascii="Times New Roman"/>
                <w:sz w:val="21"/>
                <w:szCs w:val="21"/>
                <w:highlight w:val="none"/>
              </w:rPr>
              <w:t>再生粗集料的密度及吸水率的测</w:t>
            </w:r>
            <w:r>
              <w:rPr>
                <w:rFonts w:hint="eastAsia" w:ascii="Times New Roman"/>
                <w:sz w:val="21"/>
                <w:szCs w:val="21"/>
                <w:highlight w:val="none"/>
                <w:lang w:val="en-US" w:eastAsia="zh-CN"/>
              </w:rPr>
              <w:t>量</w:t>
            </w:r>
            <w:r>
              <w:rPr>
                <w:rFonts w:hint="eastAsia" w:ascii="Times New Roman"/>
                <w:sz w:val="21"/>
                <w:szCs w:val="21"/>
                <w:highlight w:val="none"/>
              </w:rPr>
              <w:t>方法</w:t>
            </w:r>
          </w:p>
        </w:tc>
        <w:tc>
          <w:tcPr>
            <w:tcW w:w="902" w:type="dxa"/>
            <w:noWrap w:val="0"/>
            <w:vAlign w:val="center"/>
          </w:tcPr>
          <w:p>
            <w:pPr>
              <w:pStyle w:val="5"/>
              <w:spacing w:line="240" w:lineRule="auto"/>
              <w:ind w:firstLine="0" w:firstLineChars="0"/>
              <w:jc w:val="center"/>
              <w:rPr>
                <w:rFonts w:hint="eastAsia" w:ascii="Times New Roman"/>
                <w:kern w:val="2"/>
                <w:sz w:val="21"/>
                <w:szCs w:val="21"/>
                <w:highlight w:val="none"/>
                <w:lang w:val="en-US" w:eastAsia="zh-CN" w:bidi="ar-SA"/>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hint="eastAsia" w:ascii="Times New Roman"/>
                <w:kern w:val="2"/>
                <w:sz w:val="21"/>
                <w:szCs w:val="21"/>
                <w:highlight w:val="none"/>
                <w:lang w:val="en-US" w:eastAsia="zh-CN" w:bidi="ar-SA"/>
              </w:rPr>
            </w:pPr>
            <w:r>
              <w:rPr>
                <w:rFonts w:hint="eastAsia" w:ascii="Times New Roman"/>
                <w:sz w:val="21"/>
                <w:szCs w:val="21"/>
                <w:highlight w:val="none"/>
              </w:rPr>
              <w:t>201510255903.9</w:t>
            </w:r>
          </w:p>
        </w:tc>
        <w:tc>
          <w:tcPr>
            <w:tcW w:w="929" w:type="dxa"/>
            <w:noWrap w:val="0"/>
            <w:vAlign w:val="center"/>
          </w:tcPr>
          <w:p>
            <w:pPr>
              <w:pStyle w:val="5"/>
              <w:spacing w:line="240" w:lineRule="auto"/>
              <w:ind w:firstLine="0" w:firstLineChars="0"/>
              <w:jc w:val="left"/>
              <w:rPr>
                <w:rFonts w:hint="eastAsia" w:ascii="Times New Roman" w:eastAsia="宋体"/>
                <w:kern w:val="2"/>
                <w:sz w:val="21"/>
                <w:szCs w:val="21"/>
                <w:highlight w:val="none"/>
                <w:lang w:val="en-US" w:eastAsia="zh-CN" w:bidi="ar-SA"/>
              </w:rPr>
            </w:pPr>
            <w:r>
              <w:rPr>
                <w:rFonts w:hint="eastAsia" w:ascii="Times New Roman" w:hAnsi="Times New Roman" w:eastAsia="宋体" w:cs="Times New Roman"/>
                <w:color w:val="000000"/>
                <w:sz w:val="21"/>
                <w:szCs w:val="21"/>
                <w:highlight w:val="none"/>
              </w:rPr>
              <w:t>2018</w:t>
            </w:r>
            <w:r>
              <w:rPr>
                <w:rFonts w:hint="eastAsia" w:ascii="Times New Roman" w:cs="Times New Roman"/>
                <w:color w:val="000000"/>
                <w:sz w:val="21"/>
                <w:szCs w:val="21"/>
                <w:highlight w:val="none"/>
                <w:lang w:val="en-US" w:eastAsia="zh-CN"/>
              </w:rPr>
              <w:t>年</w:t>
            </w:r>
            <w:r>
              <w:rPr>
                <w:rFonts w:hint="eastAsia" w:ascii="Times New Roman" w:hAnsi="Times New Roman" w:eastAsia="宋体" w:cs="Times New Roman"/>
                <w:color w:val="000000"/>
                <w:sz w:val="21"/>
                <w:szCs w:val="21"/>
                <w:highlight w:val="none"/>
              </w:rPr>
              <w:t>11</w:t>
            </w:r>
            <w:r>
              <w:rPr>
                <w:rFonts w:hint="eastAsia" w:ascii="Times New Roman" w:cs="Times New Roman"/>
                <w:color w:val="000000"/>
                <w:sz w:val="21"/>
                <w:szCs w:val="21"/>
                <w:highlight w:val="none"/>
                <w:lang w:val="en-US" w:eastAsia="zh-CN"/>
              </w:rPr>
              <w:t>月</w:t>
            </w:r>
            <w:r>
              <w:rPr>
                <w:rFonts w:hint="eastAsia" w:ascii="Times New Roman" w:hAnsi="Times New Roman" w:eastAsia="宋体" w:cs="Times New Roman"/>
                <w:color w:val="000000"/>
                <w:sz w:val="21"/>
                <w:szCs w:val="21"/>
                <w:highlight w:val="none"/>
              </w:rPr>
              <w:t>13</w:t>
            </w:r>
            <w:r>
              <w:rPr>
                <w:rFonts w:hint="eastAsia" w:ascii="Times New Roman" w:cs="Times New Roman"/>
                <w:color w:val="000000"/>
                <w:sz w:val="21"/>
                <w:szCs w:val="21"/>
                <w:highlight w:val="none"/>
                <w:lang w:val="en-US" w:eastAsia="zh-CN"/>
              </w:rPr>
              <w:t>日</w:t>
            </w:r>
          </w:p>
        </w:tc>
        <w:tc>
          <w:tcPr>
            <w:tcW w:w="1095" w:type="dxa"/>
            <w:noWrap w:val="0"/>
            <w:vAlign w:val="center"/>
          </w:tcPr>
          <w:p>
            <w:pPr>
              <w:pStyle w:val="5"/>
              <w:spacing w:line="240" w:lineRule="auto"/>
              <w:ind w:firstLine="0" w:firstLineChars="0"/>
              <w:jc w:val="both"/>
              <w:rPr>
                <w:rFonts w:hint="default" w:ascii="Times New Roman"/>
                <w:kern w:val="2"/>
                <w:sz w:val="21"/>
                <w:szCs w:val="21"/>
                <w:highlight w:val="none"/>
                <w:lang w:val="en-US" w:eastAsia="zh-CN" w:bidi="ar-SA"/>
              </w:rPr>
            </w:pPr>
            <w:r>
              <w:rPr>
                <w:rFonts w:hint="eastAsia" w:ascii="Times New Roman"/>
                <w:sz w:val="21"/>
                <w:szCs w:val="21"/>
                <w:highlight w:val="none"/>
              </w:rPr>
              <w:t>3147055</w:t>
            </w:r>
          </w:p>
        </w:tc>
        <w:tc>
          <w:tcPr>
            <w:tcW w:w="945" w:type="dxa"/>
            <w:noWrap w:val="0"/>
            <w:vAlign w:val="center"/>
          </w:tcPr>
          <w:p>
            <w:pPr>
              <w:pStyle w:val="5"/>
              <w:spacing w:line="240" w:lineRule="auto"/>
              <w:ind w:firstLine="0" w:firstLineChars="0"/>
              <w:jc w:val="both"/>
              <w:rPr>
                <w:rFonts w:ascii="Times New Roman"/>
                <w:kern w:val="2"/>
                <w:sz w:val="21"/>
                <w:szCs w:val="21"/>
                <w:highlight w:val="none"/>
                <w:lang w:val="en-US" w:eastAsia="zh-CN" w:bidi="ar-SA"/>
              </w:rPr>
            </w:pPr>
            <w:r>
              <w:rPr>
                <w:rFonts w:hint="eastAsia" w:ascii="Times New Roman"/>
                <w:sz w:val="21"/>
                <w:szCs w:val="21"/>
                <w:highlight w:val="none"/>
              </w:rPr>
              <w:t>湖南省交通科学研究院有限公司</w:t>
            </w:r>
          </w:p>
        </w:tc>
        <w:tc>
          <w:tcPr>
            <w:tcW w:w="975" w:type="dxa"/>
            <w:noWrap w:val="0"/>
            <w:vAlign w:val="center"/>
          </w:tcPr>
          <w:p>
            <w:pPr>
              <w:pStyle w:val="5"/>
              <w:spacing w:line="240" w:lineRule="auto"/>
              <w:ind w:firstLine="0" w:firstLineChars="0"/>
              <w:jc w:val="both"/>
              <w:rPr>
                <w:rFonts w:hint="eastAsia" w:ascii="Times New Roman"/>
                <w:kern w:val="2"/>
                <w:sz w:val="21"/>
                <w:szCs w:val="21"/>
                <w:highlight w:val="none"/>
                <w:lang w:val="en-US" w:eastAsia="zh-CN" w:bidi="ar-SA"/>
              </w:rPr>
            </w:pPr>
            <w:r>
              <w:rPr>
                <w:rFonts w:hint="eastAsia" w:ascii="Times New Roman"/>
                <w:color w:val="auto"/>
                <w:sz w:val="21"/>
                <w:szCs w:val="21"/>
                <w:highlight w:val="none"/>
              </w:rPr>
              <w:t>陈</w:t>
            </w:r>
            <w:r>
              <w:rPr>
                <w:rFonts w:hint="eastAsia" w:ascii="Times New Roman"/>
                <w:color w:val="auto"/>
                <w:sz w:val="21"/>
                <w:szCs w:val="21"/>
                <w:highlight w:val="none"/>
                <w:lang w:val="en-US" w:eastAsia="zh-CN"/>
              </w:rPr>
              <w:t>宇</w:t>
            </w:r>
            <w:r>
              <w:rPr>
                <w:rFonts w:hint="eastAsia" w:ascii="Times New Roman"/>
                <w:color w:val="auto"/>
                <w:sz w:val="21"/>
                <w:szCs w:val="21"/>
                <w:highlight w:val="none"/>
              </w:rPr>
              <w:t>亮、彭红卫、吴超凡、钟梦武、吴开、张继森、朱沅峰、谌博、姚胜</w:t>
            </w:r>
          </w:p>
        </w:tc>
        <w:tc>
          <w:tcPr>
            <w:tcW w:w="1020" w:type="dxa"/>
            <w:noWrap w:val="0"/>
            <w:vAlign w:val="center"/>
          </w:tcPr>
          <w:p>
            <w:pPr>
              <w:pStyle w:val="5"/>
              <w:spacing w:line="240" w:lineRule="auto"/>
              <w:ind w:firstLine="0" w:firstLineChars="0"/>
              <w:jc w:val="left"/>
              <w:rPr>
                <w:rFonts w:hint="eastAsia" w:ascii="Times New Roman"/>
                <w:kern w:val="2"/>
                <w:sz w:val="21"/>
                <w:szCs w:val="21"/>
                <w:highlight w:val="none"/>
                <w:lang w:val="en-US" w:eastAsia="zh-CN" w:bidi="ar-SA"/>
              </w:rPr>
            </w:pPr>
            <w:r>
              <w:rPr>
                <w:rFonts w:hint="eastAsia" w:ascii="Times New Roman"/>
                <w:sz w:val="21"/>
                <w:szCs w:val="21"/>
                <w:highlight w:val="none"/>
                <w:lang w:val="en-US" w:eastAsia="zh-CN"/>
              </w:rPr>
              <w:t>有效专利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0" w:hRule="atLeast"/>
          <w:jc w:val="center"/>
        </w:trPr>
        <w:tc>
          <w:tcPr>
            <w:tcW w:w="1088" w:type="dxa"/>
            <w:noWrap w:val="0"/>
            <w:vAlign w:val="center"/>
          </w:tcPr>
          <w:p>
            <w:pPr>
              <w:pStyle w:val="5"/>
              <w:spacing w:line="240" w:lineRule="auto"/>
              <w:ind w:firstLine="0" w:firstLineChars="0"/>
              <w:jc w:val="center"/>
              <w:rPr>
                <w:rFonts w:hint="eastAsia" w:ascii="Times New Roman" w:eastAsia="宋体"/>
                <w:kern w:val="2"/>
                <w:sz w:val="21"/>
                <w:szCs w:val="21"/>
                <w:highlight w:val="none"/>
                <w:lang w:val="en-US" w:eastAsia="zh-CN" w:bidi="ar-SA"/>
              </w:rPr>
            </w:pPr>
            <w:r>
              <w:rPr>
                <w:rFonts w:hint="eastAsia" w:ascii="Times New Roman"/>
                <w:sz w:val="21"/>
                <w:szCs w:val="21"/>
                <w:highlight w:val="none"/>
                <w:lang w:val="en-US" w:eastAsia="zh-CN"/>
              </w:rPr>
              <w:t>标准</w:t>
            </w:r>
          </w:p>
        </w:tc>
        <w:tc>
          <w:tcPr>
            <w:tcW w:w="1380" w:type="dxa"/>
            <w:noWrap w:val="0"/>
            <w:vAlign w:val="center"/>
          </w:tcPr>
          <w:p>
            <w:pPr>
              <w:pStyle w:val="5"/>
              <w:spacing w:line="240" w:lineRule="auto"/>
              <w:ind w:firstLine="0" w:firstLineChars="0"/>
              <w:jc w:val="both"/>
              <w:rPr>
                <w:rFonts w:hint="eastAsia" w:ascii="Times New Roman"/>
                <w:kern w:val="2"/>
                <w:sz w:val="21"/>
                <w:szCs w:val="21"/>
                <w:highlight w:val="none"/>
                <w:lang w:val="en-US" w:eastAsia="zh-CN" w:bidi="ar-SA"/>
              </w:rPr>
            </w:pPr>
            <w:r>
              <w:rPr>
                <w:rFonts w:hint="eastAsia" w:ascii="Times New Roman" w:hAnsi="Calibri" w:eastAsia="宋体" w:cs="Times New Roman"/>
                <w:kern w:val="2"/>
                <w:sz w:val="21"/>
                <w:szCs w:val="21"/>
                <w:highlight w:val="none"/>
                <w:lang w:val="en-US" w:eastAsia="zh-CN" w:bidi="ar-SA"/>
              </w:rPr>
              <w:t>乳化沥青厂拌冷再生施工与验收技术指南</w:t>
            </w:r>
          </w:p>
        </w:tc>
        <w:tc>
          <w:tcPr>
            <w:tcW w:w="902" w:type="dxa"/>
            <w:noWrap w:val="0"/>
            <w:vAlign w:val="center"/>
          </w:tcPr>
          <w:p>
            <w:pPr>
              <w:pStyle w:val="5"/>
              <w:spacing w:line="240" w:lineRule="auto"/>
              <w:ind w:firstLine="0" w:firstLineChars="0"/>
              <w:jc w:val="center"/>
              <w:rPr>
                <w:rFonts w:hint="eastAsia" w:ascii="Times New Roman"/>
                <w:kern w:val="2"/>
                <w:sz w:val="21"/>
                <w:szCs w:val="21"/>
                <w:highlight w:val="none"/>
                <w:lang w:val="en-US" w:eastAsia="zh-CN" w:bidi="ar-SA"/>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hint="eastAsia" w:ascii="Times New Roman"/>
                <w:kern w:val="2"/>
                <w:sz w:val="21"/>
                <w:szCs w:val="21"/>
                <w:highlight w:val="none"/>
                <w:lang w:val="en-US" w:eastAsia="zh-CN" w:bidi="ar-SA"/>
              </w:rPr>
            </w:pPr>
            <w:r>
              <w:rPr>
                <w:rFonts w:hint="eastAsia" w:ascii="Times New Roman"/>
                <w:sz w:val="21"/>
                <w:szCs w:val="21"/>
                <w:highlight w:val="none"/>
              </w:rPr>
              <w:t>DBCJ009-2019</w:t>
            </w:r>
          </w:p>
        </w:tc>
        <w:tc>
          <w:tcPr>
            <w:tcW w:w="929" w:type="dxa"/>
            <w:noWrap w:val="0"/>
            <w:vAlign w:val="center"/>
          </w:tcPr>
          <w:p>
            <w:pPr>
              <w:pStyle w:val="5"/>
              <w:spacing w:line="240" w:lineRule="auto"/>
              <w:ind w:firstLine="0" w:firstLineChars="0"/>
              <w:jc w:val="left"/>
              <w:rPr>
                <w:rFonts w:hint="default" w:ascii="Times New Roman"/>
                <w:kern w:val="2"/>
                <w:sz w:val="21"/>
                <w:szCs w:val="21"/>
                <w:highlight w:val="none"/>
                <w:lang w:val="en-US" w:eastAsia="zh-CN" w:bidi="ar-SA"/>
              </w:rPr>
            </w:pPr>
            <w:r>
              <w:rPr>
                <w:rFonts w:hint="eastAsia" w:ascii="Times New Roman"/>
                <w:sz w:val="21"/>
                <w:szCs w:val="21"/>
                <w:highlight w:val="none"/>
                <w:lang w:val="en-US" w:eastAsia="zh-CN"/>
              </w:rPr>
              <w:t>2019年11月01日</w:t>
            </w:r>
          </w:p>
        </w:tc>
        <w:tc>
          <w:tcPr>
            <w:tcW w:w="1095" w:type="dxa"/>
            <w:noWrap w:val="0"/>
            <w:vAlign w:val="center"/>
          </w:tcPr>
          <w:p>
            <w:pPr>
              <w:pStyle w:val="5"/>
              <w:spacing w:line="240" w:lineRule="auto"/>
              <w:ind w:firstLine="0" w:firstLineChars="0"/>
              <w:jc w:val="both"/>
              <w:rPr>
                <w:rFonts w:hint="default" w:ascii="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长沙市住房和城乡建设局</w:t>
            </w:r>
          </w:p>
        </w:tc>
        <w:tc>
          <w:tcPr>
            <w:tcW w:w="945" w:type="dxa"/>
            <w:noWrap w:val="0"/>
            <w:vAlign w:val="center"/>
          </w:tcPr>
          <w:p>
            <w:pPr>
              <w:pStyle w:val="5"/>
              <w:spacing w:line="240" w:lineRule="auto"/>
              <w:ind w:firstLine="0" w:firstLineChars="0"/>
              <w:jc w:val="both"/>
              <w:rPr>
                <w:rFonts w:ascii="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湖南云中再生科技股份有限公司、湖南大学、长沙市城市建设科学研究院</w:t>
            </w:r>
            <w:r>
              <w:rPr>
                <w:rFonts w:hint="eastAsia"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中南大学、湖南省交通科学研究院有限公司、长沙理工大学</w:t>
            </w:r>
          </w:p>
        </w:tc>
        <w:tc>
          <w:tcPr>
            <w:tcW w:w="975" w:type="dxa"/>
            <w:noWrap w:val="0"/>
            <w:vAlign w:val="center"/>
          </w:tcPr>
          <w:p>
            <w:pPr>
              <w:pStyle w:val="5"/>
              <w:spacing w:line="240" w:lineRule="auto"/>
              <w:ind w:firstLine="0" w:firstLineChars="0"/>
              <w:jc w:val="both"/>
              <w:rPr>
                <w:rFonts w:hint="eastAsia" w:ascii="Times New Roman"/>
                <w:kern w:val="2"/>
                <w:sz w:val="21"/>
                <w:szCs w:val="21"/>
                <w:highlight w:val="none"/>
                <w:lang w:val="en-US" w:eastAsia="zh-CN" w:bidi="ar-SA"/>
              </w:rPr>
            </w:pPr>
            <w:r>
              <w:rPr>
                <w:rFonts w:hint="eastAsia" w:ascii="Times New Roman"/>
                <w:sz w:val="21"/>
                <w:szCs w:val="21"/>
                <w:highlight w:val="none"/>
              </w:rPr>
              <w:t>吴超凡</w:t>
            </w:r>
            <w:r>
              <w:rPr>
                <w:rFonts w:hint="eastAsia" w:ascii="Times New Roman"/>
                <w:sz w:val="21"/>
                <w:szCs w:val="21"/>
                <w:highlight w:val="none"/>
                <w:lang w:eastAsia="zh-CN"/>
              </w:rPr>
              <w:t>、</w:t>
            </w:r>
            <w:r>
              <w:rPr>
                <w:rFonts w:hint="eastAsia" w:ascii="Times New Roman"/>
                <w:sz w:val="21"/>
                <w:szCs w:val="21"/>
                <w:highlight w:val="none"/>
              </w:rPr>
              <w:t>张恒龙</w:t>
            </w:r>
            <w:r>
              <w:rPr>
                <w:rFonts w:hint="eastAsia" w:ascii="Times New Roman"/>
                <w:sz w:val="21"/>
                <w:szCs w:val="21"/>
                <w:highlight w:val="none"/>
                <w:lang w:eastAsia="zh-CN"/>
              </w:rPr>
              <w:t>、</w:t>
            </w:r>
            <w:r>
              <w:rPr>
                <w:rFonts w:hint="eastAsia" w:ascii="Times New Roman"/>
                <w:sz w:val="21"/>
                <w:szCs w:val="21"/>
                <w:highlight w:val="none"/>
              </w:rPr>
              <w:t>刘剑</w:t>
            </w:r>
            <w:r>
              <w:rPr>
                <w:rFonts w:hint="eastAsia" w:ascii="Times New Roman"/>
                <w:sz w:val="21"/>
                <w:szCs w:val="21"/>
                <w:highlight w:val="none"/>
                <w:lang w:eastAsia="zh-CN"/>
              </w:rPr>
              <w:t>、</w:t>
            </w:r>
            <w:r>
              <w:rPr>
                <w:rFonts w:hint="eastAsia" w:ascii="Times New Roman"/>
                <w:sz w:val="21"/>
                <w:szCs w:val="21"/>
                <w:highlight w:val="none"/>
              </w:rPr>
              <w:t>刘自力</w:t>
            </w:r>
            <w:r>
              <w:rPr>
                <w:rFonts w:hint="eastAsia" w:ascii="Times New Roman"/>
                <w:sz w:val="21"/>
                <w:szCs w:val="21"/>
                <w:highlight w:val="none"/>
                <w:lang w:eastAsia="zh-CN"/>
              </w:rPr>
              <w:t>、</w:t>
            </w:r>
            <w:r>
              <w:rPr>
                <w:rFonts w:hint="eastAsia" w:ascii="Times New Roman"/>
                <w:sz w:val="21"/>
                <w:szCs w:val="21"/>
                <w:highlight w:val="none"/>
              </w:rPr>
              <w:t>马昆林</w:t>
            </w:r>
            <w:r>
              <w:rPr>
                <w:rFonts w:hint="eastAsia" w:ascii="Times New Roman"/>
                <w:sz w:val="21"/>
                <w:szCs w:val="21"/>
                <w:highlight w:val="none"/>
                <w:lang w:eastAsia="zh-CN"/>
              </w:rPr>
              <w:t>、</w:t>
            </w:r>
            <w:r>
              <w:rPr>
                <w:rFonts w:hint="eastAsia" w:ascii="Times New Roman"/>
                <w:sz w:val="21"/>
                <w:szCs w:val="21"/>
                <w:highlight w:val="none"/>
              </w:rPr>
              <w:t>张继森</w:t>
            </w:r>
            <w:r>
              <w:rPr>
                <w:rFonts w:hint="eastAsia" w:ascii="Times New Roman"/>
                <w:sz w:val="21"/>
                <w:szCs w:val="21"/>
                <w:highlight w:val="none"/>
                <w:lang w:eastAsia="zh-CN"/>
              </w:rPr>
              <w:t>、</w:t>
            </w:r>
            <w:r>
              <w:rPr>
                <w:rFonts w:hint="eastAsia" w:ascii="Times New Roman"/>
                <w:sz w:val="21"/>
                <w:szCs w:val="21"/>
                <w:highlight w:val="none"/>
              </w:rPr>
              <w:t>陈宇亮</w:t>
            </w:r>
            <w:r>
              <w:rPr>
                <w:rFonts w:hint="eastAsia" w:ascii="Times New Roman"/>
                <w:sz w:val="21"/>
                <w:szCs w:val="21"/>
                <w:highlight w:val="none"/>
                <w:lang w:eastAsia="zh-CN"/>
              </w:rPr>
              <w:t>、</w:t>
            </w:r>
            <w:r>
              <w:rPr>
                <w:rFonts w:hint="eastAsia" w:ascii="Times New Roman"/>
                <w:sz w:val="21"/>
                <w:szCs w:val="21"/>
                <w:highlight w:val="none"/>
              </w:rPr>
              <w:t>高尚荣</w:t>
            </w:r>
            <w:r>
              <w:rPr>
                <w:rFonts w:hint="eastAsia" w:ascii="Times New Roman"/>
                <w:sz w:val="21"/>
                <w:szCs w:val="21"/>
                <w:highlight w:val="none"/>
                <w:lang w:eastAsia="zh-CN"/>
              </w:rPr>
              <w:t>、</w:t>
            </w:r>
            <w:r>
              <w:rPr>
                <w:rFonts w:hint="eastAsia" w:ascii="Times New Roman"/>
                <w:sz w:val="21"/>
                <w:szCs w:val="21"/>
                <w:highlight w:val="none"/>
              </w:rPr>
              <w:t>刘凯</w:t>
            </w:r>
            <w:r>
              <w:rPr>
                <w:rFonts w:hint="eastAsia" w:ascii="Times New Roman"/>
                <w:color w:val="000000" w:themeColor="text1"/>
                <w:sz w:val="21"/>
                <w:szCs w:val="21"/>
                <w:highlight w:val="none"/>
                <w:lang w:eastAsia="zh-CN"/>
                <w14:textFill>
                  <w14:solidFill>
                    <w14:schemeClr w14:val="tx1"/>
                  </w14:solidFill>
                </w14:textFill>
              </w:rPr>
              <w:t>、</w:t>
            </w:r>
            <w:r>
              <w:rPr>
                <w:rFonts w:hint="eastAsia" w:ascii="Times New Roman"/>
                <w:color w:val="000000" w:themeColor="text1"/>
                <w:sz w:val="21"/>
                <w:szCs w:val="21"/>
                <w:highlight w:val="none"/>
                <w14:textFill>
                  <w14:solidFill>
                    <w14:schemeClr w14:val="tx1"/>
                  </w14:solidFill>
                </w14:textFill>
              </w:rPr>
              <w:t>李泉</w:t>
            </w:r>
            <w:r>
              <w:rPr>
                <w:rFonts w:hint="eastAsia" w:ascii="Times New Roman"/>
                <w:color w:val="000000" w:themeColor="text1"/>
                <w:sz w:val="21"/>
                <w:szCs w:val="21"/>
                <w:highlight w:val="none"/>
                <w:lang w:eastAsia="zh-CN"/>
                <w14:textFill>
                  <w14:solidFill>
                    <w14:schemeClr w14:val="tx1"/>
                  </w14:solidFill>
                </w14:textFill>
              </w:rPr>
              <w:t>、</w:t>
            </w:r>
            <w:r>
              <w:rPr>
                <w:rFonts w:hint="eastAsia" w:ascii="Times New Roman"/>
                <w:color w:val="000000" w:themeColor="text1"/>
                <w:sz w:val="21"/>
                <w:szCs w:val="21"/>
                <w:highlight w:val="none"/>
                <w14:textFill>
                  <w14:solidFill>
                    <w14:schemeClr w14:val="tx1"/>
                  </w14:solidFill>
                </w14:textFill>
              </w:rPr>
              <w:t>韩</w:t>
            </w:r>
            <w:r>
              <w:rPr>
                <w:rFonts w:hint="eastAsia" w:ascii="Times New Roman"/>
                <w:sz w:val="21"/>
                <w:szCs w:val="21"/>
                <w:highlight w:val="none"/>
              </w:rPr>
              <w:t>庆奎</w:t>
            </w:r>
            <w:r>
              <w:rPr>
                <w:rFonts w:hint="eastAsia" w:ascii="Times New Roman"/>
                <w:sz w:val="21"/>
                <w:szCs w:val="21"/>
                <w:highlight w:val="none"/>
                <w:lang w:eastAsia="zh-CN"/>
              </w:rPr>
              <w:t>、</w:t>
            </w:r>
            <w:r>
              <w:rPr>
                <w:rFonts w:hint="eastAsia" w:ascii="Times New Roman"/>
                <w:sz w:val="21"/>
                <w:szCs w:val="21"/>
                <w:highlight w:val="none"/>
              </w:rPr>
              <w:t>韩湘逸</w:t>
            </w:r>
            <w:r>
              <w:rPr>
                <w:rFonts w:hint="eastAsia" w:ascii="Times New Roman"/>
                <w:sz w:val="21"/>
                <w:szCs w:val="21"/>
                <w:highlight w:val="none"/>
                <w:lang w:eastAsia="zh-CN"/>
              </w:rPr>
              <w:t>、</w:t>
            </w:r>
            <w:r>
              <w:rPr>
                <w:rFonts w:hint="eastAsia" w:ascii="Times New Roman"/>
                <w:sz w:val="21"/>
                <w:szCs w:val="21"/>
                <w:highlight w:val="none"/>
              </w:rPr>
              <w:t>刘小明</w:t>
            </w:r>
            <w:r>
              <w:rPr>
                <w:rFonts w:hint="eastAsia" w:ascii="Times New Roman"/>
                <w:sz w:val="21"/>
                <w:szCs w:val="21"/>
                <w:highlight w:val="none"/>
                <w:lang w:eastAsia="zh-CN"/>
              </w:rPr>
              <w:t>、</w:t>
            </w:r>
            <w:r>
              <w:rPr>
                <w:rFonts w:hint="eastAsia" w:ascii="Times New Roman"/>
                <w:sz w:val="21"/>
                <w:szCs w:val="21"/>
                <w:highlight w:val="none"/>
              </w:rPr>
              <w:t>方俊</w:t>
            </w:r>
            <w:r>
              <w:rPr>
                <w:rFonts w:hint="eastAsia" w:ascii="Times New Roman"/>
                <w:sz w:val="21"/>
                <w:szCs w:val="21"/>
                <w:highlight w:val="none"/>
                <w:lang w:eastAsia="zh-CN"/>
              </w:rPr>
              <w:t>、</w:t>
            </w:r>
            <w:r>
              <w:rPr>
                <w:rFonts w:hint="eastAsia" w:ascii="Times New Roman"/>
                <w:sz w:val="21"/>
                <w:szCs w:val="21"/>
                <w:highlight w:val="none"/>
              </w:rPr>
              <w:t>肖杰</w:t>
            </w:r>
            <w:r>
              <w:rPr>
                <w:rFonts w:hint="eastAsia" w:ascii="Times New Roman"/>
                <w:sz w:val="21"/>
                <w:szCs w:val="21"/>
                <w:highlight w:val="none"/>
                <w:lang w:eastAsia="zh-CN"/>
              </w:rPr>
              <w:t>、</w:t>
            </w:r>
            <w:r>
              <w:rPr>
                <w:rFonts w:hint="eastAsia" w:ascii="Times New Roman"/>
                <w:sz w:val="21"/>
                <w:szCs w:val="21"/>
                <w:highlight w:val="none"/>
              </w:rPr>
              <w:t>孟凡威</w:t>
            </w:r>
            <w:r>
              <w:rPr>
                <w:rFonts w:hint="eastAsia" w:ascii="Times New Roman"/>
                <w:sz w:val="21"/>
                <w:szCs w:val="21"/>
                <w:highlight w:val="none"/>
                <w:lang w:eastAsia="zh-CN"/>
              </w:rPr>
              <w:t>、</w:t>
            </w:r>
            <w:r>
              <w:rPr>
                <w:rFonts w:hint="eastAsia" w:ascii="Times New Roman"/>
                <w:sz w:val="21"/>
                <w:szCs w:val="21"/>
                <w:highlight w:val="none"/>
              </w:rPr>
              <w:t>黄倩</w:t>
            </w:r>
            <w:r>
              <w:rPr>
                <w:rFonts w:hint="eastAsia" w:ascii="Times New Roman"/>
                <w:sz w:val="21"/>
                <w:szCs w:val="21"/>
                <w:highlight w:val="none"/>
                <w:lang w:eastAsia="zh-CN"/>
              </w:rPr>
              <w:t>、</w:t>
            </w:r>
            <w:r>
              <w:rPr>
                <w:rFonts w:hint="eastAsia" w:ascii="Times New Roman"/>
                <w:sz w:val="21"/>
                <w:szCs w:val="21"/>
                <w:highlight w:val="none"/>
              </w:rPr>
              <w:t>王慧莎</w:t>
            </w:r>
            <w:r>
              <w:rPr>
                <w:rFonts w:hint="eastAsia" w:ascii="Times New Roman"/>
                <w:sz w:val="21"/>
                <w:szCs w:val="21"/>
                <w:highlight w:val="none"/>
                <w:lang w:eastAsia="zh-CN"/>
              </w:rPr>
              <w:t>、</w:t>
            </w:r>
            <w:r>
              <w:rPr>
                <w:rFonts w:hint="eastAsia" w:ascii="Times New Roman"/>
                <w:sz w:val="21"/>
                <w:szCs w:val="21"/>
                <w:highlight w:val="none"/>
              </w:rPr>
              <w:t>段凯</w:t>
            </w:r>
          </w:p>
        </w:tc>
        <w:tc>
          <w:tcPr>
            <w:tcW w:w="1020" w:type="dxa"/>
            <w:noWrap w:val="0"/>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其他有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效的知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识产权</w:t>
            </w:r>
          </w:p>
          <w:p>
            <w:pPr>
              <w:pStyle w:val="5"/>
              <w:spacing w:line="240" w:lineRule="auto"/>
              <w:ind w:firstLine="0" w:firstLineChars="0"/>
              <w:jc w:val="both"/>
              <w:rPr>
                <w:rFonts w:hint="eastAsia" w:ascii="Times New Roman"/>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0" w:hRule="atLeast"/>
          <w:jc w:val="center"/>
        </w:trPr>
        <w:tc>
          <w:tcPr>
            <w:tcW w:w="1088" w:type="dxa"/>
            <w:noWrap w:val="0"/>
            <w:vAlign w:val="center"/>
          </w:tcPr>
          <w:p>
            <w:pPr>
              <w:pStyle w:val="5"/>
              <w:spacing w:line="240" w:lineRule="auto"/>
              <w:ind w:firstLine="0" w:firstLineChars="0"/>
              <w:jc w:val="center"/>
              <w:rPr>
                <w:rFonts w:hint="default" w:ascii="Times New Roman"/>
                <w:kern w:val="2"/>
                <w:sz w:val="21"/>
                <w:szCs w:val="21"/>
                <w:lang w:val="en-US" w:eastAsia="zh-CN" w:bidi="ar-SA"/>
              </w:rPr>
            </w:pPr>
            <w:r>
              <w:rPr>
                <w:rFonts w:hint="eastAsia" w:ascii="Times New Roman"/>
                <w:sz w:val="21"/>
                <w:szCs w:val="21"/>
              </w:rPr>
              <w:t>标准</w:t>
            </w:r>
          </w:p>
        </w:tc>
        <w:tc>
          <w:tcPr>
            <w:tcW w:w="1380" w:type="dxa"/>
            <w:noWrap w:val="0"/>
            <w:vAlign w:val="center"/>
          </w:tcPr>
          <w:p>
            <w:pPr>
              <w:pStyle w:val="5"/>
              <w:spacing w:line="240" w:lineRule="auto"/>
              <w:ind w:firstLine="0" w:firstLineChars="0"/>
              <w:jc w:val="both"/>
              <w:rPr>
                <w:rFonts w:ascii="Times New Roman"/>
                <w:kern w:val="2"/>
                <w:sz w:val="21"/>
                <w:szCs w:val="21"/>
                <w:lang w:val="en-US" w:eastAsia="zh-CN" w:bidi="ar-SA"/>
              </w:rPr>
            </w:pPr>
            <w:r>
              <w:rPr>
                <w:rFonts w:hint="eastAsia" w:ascii="Times New Roman"/>
                <w:sz w:val="21"/>
                <w:szCs w:val="21"/>
              </w:rPr>
              <w:t>就地冷再生施工与验收技术指南</w:t>
            </w:r>
          </w:p>
        </w:tc>
        <w:tc>
          <w:tcPr>
            <w:tcW w:w="902" w:type="dxa"/>
            <w:noWrap w:val="0"/>
            <w:vAlign w:val="center"/>
          </w:tcPr>
          <w:p>
            <w:pPr>
              <w:pStyle w:val="5"/>
              <w:spacing w:line="240" w:lineRule="auto"/>
              <w:ind w:firstLine="0" w:firstLineChars="0"/>
              <w:jc w:val="both"/>
              <w:rPr>
                <w:rFonts w:ascii="Times New Roman"/>
                <w:kern w:val="2"/>
                <w:sz w:val="21"/>
                <w:szCs w:val="21"/>
                <w:lang w:val="en-US" w:eastAsia="zh-CN" w:bidi="ar-SA"/>
              </w:rPr>
            </w:pPr>
            <w:r>
              <w:rPr>
                <w:rFonts w:hint="eastAsia" w:ascii="Times New Roman"/>
                <w:sz w:val="21"/>
                <w:szCs w:val="21"/>
              </w:rPr>
              <w:t>中国</w:t>
            </w:r>
          </w:p>
        </w:tc>
        <w:tc>
          <w:tcPr>
            <w:tcW w:w="849" w:type="dxa"/>
            <w:noWrap w:val="0"/>
            <w:vAlign w:val="center"/>
          </w:tcPr>
          <w:p>
            <w:pPr>
              <w:pStyle w:val="5"/>
              <w:spacing w:line="240" w:lineRule="auto"/>
              <w:ind w:firstLine="0" w:firstLineChars="0"/>
              <w:jc w:val="both"/>
              <w:rPr>
                <w:rFonts w:ascii="Times New Roman"/>
                <w:kern w:val="2"/>
                <w:sz w:val="21"/>
                <w:szCs w:val="21"/>
                <w:lang w:val="en-US" w:eastAsia="zh-CN" w:bidi="ar-SA"/>
              </w:rPr>
            </w:pPr>
            <w:r>
              <w:rPr>
                <w:rFonts w:ascii="Times New Roman"/>
                <w:sz w:val="21"/>
                <w:szCs w:val="21"/>
              </w:rPr>
              <w:t>DBCJ010-2019</w:t>
            </w:r>
          </w:p>
        </w:tc>
        <w:tc>
          <w:tcPr>
            <w:tcW w:w="929" w:type="dxa"/>
            <w:noWrap w:val="0"/>
            <w:vAlign w:val="center"/>
          </w:tcPr>
          <w:p>
            <w:pPr>
              <w:pStyle w:val="5"/>
              <w:spacing w:line="240" w:lineRule="auto"/>
              <w:ind w:firstLine="0" w:firstLineChars="0"/>
              <w:jc w:val="both"/>
              <w:rPr>
                <w:rFonts w:hint="default" w:ascii="Times New Roman"/>
                <w:kern w:val="2"/>
                <w:sz w:val="21"/>
                <w:szCs w:val="21"/>
                <w:lang w:val="en-US" w:eastAsia="zh-CN" w:bidi="ar-SA"/>
              </w:rPr>
            </w:pPr>
            <w:r>
              <w:rPr>
                <w:rFonts w:hint="eastAsia" w:ascii="Times New Roman"/>
                <w:sz w:val="21"/>
                <w:szCs w:val="21"/>
                <w:highlight w:val="none"/>
                <w:lang w:val="en-US" w:eastAsia="zh-CN"/>
              </w:rPr>
              <w:t>2019年11月01日</w:t>
            </w:r>
          </w:p>
        </w:tc>
        <w:tc>
          <w:tcPr>
            <w:tcW w:w="1095" w:type="dxa"/>
            <w:noWrap w:val="0"/>
            <w:vAlign w:val="center"/>
          </w:tcPr>
          <w:p>
            <w:pPr>
              <w:pStyle w:val="5"/>
              <w:spacing w:line="240" w:lineRule="auto"/>
              <w:ind w:firstLine="0" w:firstLineChars="0"/>
              <w:jc w:val="both"/>
              <w:rPr>
                <w:rFonts w:ascii="Times New Roman"/>
                <w:kern w:val="2"/>
                <w:sz w:val="21"/>
                <w:szCs w:val="21"/>
                <w:lang w:val="en-US" w:eastAsia="zh-CN" w:bidi="ar-SA"/>
              </w:rPr>
            </w:pPr>
            <w:r>
              <w:rPr>
                <w:rFonts w:ascii="Times New Roman"/>
                <w:sz w:val="21"/>
                <w:szCs w:val="21"/>
              </w:rPr>
              <w:t>长沙市住房和城乡建设局</w:t>
            </w:r>
          </w:p>
        </w:tc>
        <w:tc>
          <w:tcPr>
            <w:tcW w:w="945" w:type="dxa"/>
            <w:noWrap w:val="0"/>
            <w:vAlign w:val="center"/>
          </w:tcPr>
          <w:p>
            <w:pPr>
              <w:pStyle w:val="5"/>
              <w:spacing w:line="240" w:lineRule="auto"/>
              <w:ind w:firstLine="0" w:firstLineChars="0"/>
              <w:jc w:val="both"/>
              <w:rPr>
                <w:rFonts w:ascii="Times New Roman"/>
                <w:kern w:val="2"/>
                <w:sz w:val="21"/>
                <w:szCs w:val="21"/>
                <w:lang w:val="en-US" w:eastAsia="zh-CN" w:bidi="ar-SA"/>
              </w:rPr>
            </w:pPr>
            <w:r>
              <w:rPr>
                <w:rFonts w:ascii="Times New Roman"/>
                <w:sz w:val="21"/>
                <w:szCs w:val="21"/>
              </w:rPr>
              <w:t>湖南云中再生科技股份有限公司、湖南省交通科学研究院有限公司、长沙市城市建设科学研究院</w:t>
            </w:r>
            <w:r>
              <w:rPr>
                <w:rFonts w:hint="eastAsia" w:ascii="Times New Roman"/>
                <w:sz w:val="21"/>
                <w:szCs w:val="21"/>
              </w:rPr>
              <w:t>、</w:t>
            </w:r>
            <w:r>
              <w:rPr>
                <w:rFonts w:ascii="Times New Roman"/>
                <w:sz w:val="21"/>
                <w:szCs w:val="21"/>
              </w:rPr>
              <w:t>长沙理工大学、湖南大学、中南大学</w:t>
            </w:r>
          </w:p>
        </w:tc>
        <w:tc>
          <w:tcPr>
            <w:tcW w:w="975" w:type="dxa"/>
            <w:noWrap w:val="0"/>
            <w:vAlign w:val="center"/>
          </w:tcPr>
          <w:p>
            <w:pPr>
              <w:pStyle w:val="5"/>
              <w:spacing w:line="240" w:lineRule="auto"/>
              <w:ind w:firstLine="0" w:firstLineChars="0"/>
              <w:jc w:val="both"/>
              <w:rPr>
                <w:rFonts w:ascii="Times New Roman"/>
                <w:kern w:val="2"/>
                <w:sz w:val="21"/>
                <w:szCs w:val="21"/>
                <w:lang w:val="en-US" w:eastAsia="zh-CN" w:bidi="ar-SA"/>
              </w:rPr>
            </w:pPr>
            <w:r>
              <w:rPr>
                <w:rFonts w:hint="eastAsia" w:ascii="Times New Roman"/>
                <w:sz w:val="21"/>
                <w:szCs w:val="21"/>
                <w:highlight w:val="none"/>
              </w:rPr>
              <w:t>吴超凡、陈宇亮、刘剑、刘自力、马昆林、张继森、张恒龙、高尚荣、刘凯、李雪莲、韩庆奎、韩湘逸、刘小明、方俊、肖杰、孟凡威、黄倩、刘小金、王慧莎、段  凯</w:t>
            </w:r>
          </w:p>
        </w:tc>
        <w:tc>
          <w:tcPr>
            <w:tcW w:w="1020" w:type="dxa"/>
            <w:noWrap w:val="0"/>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其他有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效的知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识产权</w:t>
            </w:r>
          </w:p>
          <w:p>
            <w:pPr>
              <w:pStyle w:val="5"/>
              <w:spacing w:line="240" w:lineRule="auto"/>
              <w:ind w:firstLine="0" w:firstLineChars="0"/>
              <w:jc w:val="center"/>
              <w:rPr>
                <w:rFonts w:hint="default" w:ascii="Times New Roman"/>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2" w:hRule="atLeast"/>
          <w:jc w:val="center"/>
        </w:trPr>
        <w:tc>
          <w:tcPr>
            <w:tcW w:w="1088" w:type="dxa"/>
            <w:noWrap w:val="0"/>
            <w:vAlign w:val="center"/>
          </w:tcPr>
          <w:p>
            <w:pPr>
              <w:pStyle w:val="5"/>
              <w:spacing w:line="240" w:lineRule="auto"/>
              <w:ind w:firstLine="0" w:firstLineChars="0"/>
              <w:jc w:val="center"/>
              <w:rPr>
                <w:rFonts w:hint="eastAsia" w:ascii="Times New Roman"/>
                <w:sz w:val="21"/>
                <w:szCs w:val="21"/>
                <w:highlight w:val="none"/>
                <w:lang w:val="en-US" w:eastAsia="zh-CN"/>
              </w:rPr>
            </w:pPr>
          </w:p>
          <w:p>
            <w:pPr>
              <w:pStyle w:val="5"/>
              <w:spacing w:line="240" w:lineRule="auto"/>
              <w:ind w:firstLine="0" w:firstLineChars="0"/>
              <w:jc w:val="center"/>
              <w:rPr>
                <w:rFonts w:hint="eastAsia" w:ascii="Times New Roman"/>
                <w:sz w:val="21"/>
                <w:szCs w:val="21"/>
                <w:highlight w:val="none"/>
                <w:lang w:val="en-US" w:eastAsia="zh-CN"/>
              </w:rPr>
            </w:pPr>
          </w:p>
          <w:p>
            <w:pPr>
              <w:pStyle w:val="5"/>
              <w:spacing w:line="240" w:lineRule="auto"/>
              <w:ind w:firstLine="0" w:firstLineChars="0"/>
              <w:jc w:val="center"/>
              <w:rPr>
                <w:rFonts w:hint="eastAsia" w:ascii="Times New Roman"/>
                <w:sz w:val="21"/>
                <w:szCs w:val="21"/>
                <w:highlight w:val="none"/>
                <w:lang w:val="en-US" w:eastAsia="zh-CN"/>
              </w:rPr>
            </w:pPr>
          </w:p>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标准</w:t>
            </w:r>
          </w:p>
        </w:tc>
        <w:tc>
          <w:tcPr>
            <w:tcW w:w="1380" w:type="dxa"/>
            <w:noWrap w:val="0"/>
            <w:vAlign w:val="center"/>
          </w:tcPr>
          <w:p>
            <w:pPr>
              <w:pStyle w:val="5"/>
              <w:spacing w:line="240" w:lineRule="auto"/>
              <w:ind w:firstLine="0" w:firstLineChars="0"/>
              <w:jc w:val="both"/>
              <w:rPr>
                <w:rFonts w:hint="eastAsia" w:ascii="Times New Roman" w:hAnsi="Calibri" w:eastAsia="宋体" w:cs="Times New Roman"/>
                <w:kern w:val="2"/>
                <w:sz w:val="21"/>
                <w:szCs w:val="21"/>
                <w:highlight w:val="none"/>
                <w:lang w:val="en-US" w:eastAsia="zh-CN" w:bidi="ar-SA"/>
              </w:rPr>
            </w:pPr>
          </w:p>
          <w:p>
            <w:pPr>
              <w:pStyle w:val="5"/>
              <w:spacing w:line="240" w:lineRule="auto"/>
              <w:ind w:firstLine="0" w:firstLineChars="0"/>
              <w:jc w:val="both"/>
              <w:rPr>
                <w:rFonts w:hint="eastAsia" w:ascii="Times New Roman" w:hAnsi="Calibri" w:eastAsia="宋体" w:cs="Times New Roman"/>
                <w:kern w:val="2"/>
                <w:sz w:val="21"/>
                <w:szCs w:val="21"/>
                <w:highlight w:val="none"/>
                <w:lang w:val="en-US" w:eastAsia="zh-CN" w:bidi="ar-SA"/>
              </w:rPr>
            </w:pPr>
          </w:p>
          <w:p>
            <w:pPr>
              <w:pStyle w:val="5"/>
              <w:spacing w:line="240" w:lineRule="auto"/>
              <w:ind w:firstLine="0" w:firstLineChars="0"/>
              <w:jc w:val="both"/>
              <w:rPr>
                <w:rFonts w:ascii="Times New Roman"/>
                <w:sz w:val="21"/>
                <w:szCs w:val="21"/>
                <w:highlight w:val="none"/>
              </w:rPr>
            </w:pPr>
            <w:r>
              <w:rPr>
                <w:rFonts w:hint="eastAsia" w:ascii="Times New Roman" w:hAnsi="Calibri" w:eastAsia="宋体" w:cs="Times New Roman"/>
                <w:kern w:val="2"/>
                <w:sz w:val="21"/>
                <w:szCs w:val="21"/>
                <w:highlight w:val="none"/>
                <w:lang w:val="en-US" w:eastAsia="zh-CN" w:bidi="ar-SA"/>
              </w:rPr>
              <w:t>厂拌热再生施工与验收技术指南</w:t>
            </w:r>
          </w:p>
        </w:tc>
        <w:tc>
          <w:tcPr>
            <w:tcW w:w="902" w:type="dxa"/>
            <w:noWrap w:val="0"/>
            <w:vAlign w:val="center"/>
          </w:tcPr>
          <w:p>
            <w:pPr>
              <w:pStyle w:val="5"/>
              <w:spacing w:line="240" w:lineRule="auto"/>
              <w:ind w:firstLine="0" w:firstLineChars="0"/>
              <w:jc w:val="both"/>
              <w:rPr>
                <w:rFonts w:hint="eastAsia" w:ascii="Times New Roman"/>
                <w:sz w:val="21"/>
                <w:szCs w:val="21"/>
                <w:highlight w:val="none"/>
                <w:lang w:val="en-US" w:eastAsia="zh-CN"/>
              </w:rPr>
            </w:pPr>
          </w:p>
          <w:p>
            <w:pPr>
              <w:pStyle w:val="5"/>
              <w:spacing w:line="240" w:lineRule="auto"/>
              <w:ind w:firstLine="0" w:firstLineChars="0"/>
              <w:jc w:val="both"/>
              <w:rPr>
                <w:rFonts w:hint="eastAsia" w:ascii="Times New Roman"/>
                <w:sz w:val="21"/>
                <w:szCs w:val="21"/>
                <w:highlight w:val="none"/>
                <w:lang w:val="en-US" w:eastAsia="zh-CN"/>
              </w:rPr>
            </w:pPr>
          </w:p>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DBCJ007-2019</w:t>
            </w:r>
          </w:p>
        </w:tc>
        <w:tc>
          <w:tcPr>
            <w:tcW w:w="929"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2019年11月01日</w:t>
            </w:r>
          </w:p>
        </w:tc>
        <w:tc>
          <w:tcPr>
            <w:tcW w:w="1095" w:type="dxa"/>
            <w:noWrap w:val="0"/>
            <w:vAlign w:val="center"/>
          </w:tcPr>
          <w:p>
            <w:pPr>
              <w:pStyle w:val="5"/>
              <w:spacing w:line="240" w:lineRule="auto"/>
              <w:ind w:firstLine="0" w:firstLineChars="0"/>
              <w:jc w:val="both"/>
              <w:rPr>
                <w:rFonts w:ascii="Times New Roman"/>
                <w:sz w:val="21"/>
                <w:szCs w:val="21"/>
                <w:highlight w:val="none"/>
              </w:rPr>
            </w:pPr>
            <w:r>
              <w:rPr>
                <w:rFonts w:hint="default" w:ascii="Times New Roman" w:hAnsi="Times New Roman" w:eastAsia="宋体" w:cs="Times New Roman"/>
                <w:sz w:val="21"/>
                <w:szCs w:val="21"/>
                <w:highlight w:val="none"/>
              </w:rPr>
              <w:t>长沙市住房和城乡建设局</w:t>
            </w:r>
          </w:p>
        </w:tc>
        <w:tc>
          <w:tcPr>
            <w:tcW w:w="945" w:type="dxa"/>
            <w:noWrap w:val="0"/>
            <w:vAlign w:val="center"/>
          </w:tcPr>
          <w:p>
            <w:pPr>
              <w:pStyle w:val="5"/>
              <w:spacing w:line="240" w:lineRule="auto"/>
              <w:ind w:firstLine="0" w:firstLineChars="0"/>
              <w:jc w:val="both"/>
              <w:rPr>
                <w:rFonts w:ascii="Times New Roman"/>
                <w:sz w:val="21"/>
                <w:szCs w:val="21"/>
                <w:highlight w:val="none"/>
              </w:rPr>
            </w:pPr>
            <w:r>
              <w:rPr>
                <w:rFonts w:hint="default" w:ascii="Times New Roman" w:hAnsi="Times New Roman" w:eastAsia="宋体" w:cs="Times New Roman"/>
                <w:sz w:val="21"/>
                <w:szCs w:val="21"/>
                <w:highlight w:val="none"/>
                <w:lang w:val="en-US" w:eastAsia="zh-CN"/>
              </w:rPr>
              <w:t>湖南云</w:t>
            </w:r>
            <w:r>
              <w:rPr>
                <w:rFonts w:hint="default" w:ascii="Times New Roman" w:hAnsi="Times New Roman" w:eastAsia="宋体" w:cs="Times New Roman"/>
                <w:sz w:val="21"/>
                <w:szCs w:val="21"/>
                <w:highlight w:val="none"/>
              </w:rPr>
              <w:t>中再生科技股份有限公司、长沙理大学、长沙市城市建设科学研究院</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中南大学、湖南省交通科学研究院有限公司、湖南大学</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rPr>
              <w:t>吴超凡</w:t>
            </w:r>
            <w:r>
              <w:rPr>
                <w:rFonts w:hint="eastAsia" w:ascii="Times New Roman"/>
                <w:sz w:val="21"/>
                <w:szCs w:val="21"/>
                <w:highlight w:val="none"/>
                <w:lang w:eastAsia="zh-CN"/>
              </w:rPr>
              <w:t>、</w:t>
            </w:r>
            <w:r>
              <w:rPr>
                <w:rFonts w:hint="eastAsia" w:ascii="Times New Roman"/>
                <w:sz w:val="21"/>
                <w:szCs w:val="21"/>
                <w:highlight w:val="none"/>
              </w:rPr>
              <w:t>周志刚</w:t>
            </w:r>
            <w:r>
              <w:rPr>
                <w:rFonts w:hint="eastAsia" w:ascii="Times New Roman"/>
                <w:sz w:val="21"/>
                <w:szCs w:val="21"/>
                <w:highlight w:val="none"/>
                <w:lang w:eastAsia="zh-CN"/>
              </w:rPr>
              <w:t>、</w:t>
            </w:r>
            <w:r>
              <w:rPr>
                <w:rFonts w:hint="eastAsia" w:ascii="Times New Roman"/>
                <w:sz w:val="21"/>
                <w:szCs w:val="21"/>
                <w:highlight w:val="none"/>
              </w:rPr>
              <w:t>刘剑</w:t>
            </w:r>
            <w:r>
              <w:rPr>
                <w:rFonts w:hint="eastAsia" w:ascii="Times New Roman"/>
                <w:sz w:val="21"/>
                <w:szCs w:val="21"/>
                <w:highlight w:val="none"/>
                <w:lang w:eastAsia="zh-CN"/>
              </w:rPr>
              <w:t>、</w:t>
            </w:r>
            <w:r>
              <w:rPr>
                <w:rFonts w:hint="eastAsia" w:ascii="Times New Roman"/>
                <w:sz w:val="21"/>
                <w:szCs w:val="21"/>
                <w:highlight w:val="none"/>
              </w:rPr>
              <w:t>刘自力</w:t>
            </w:r>
            <w:r>
              <w:rPr>
                <w:rFonts w:hint="eastAsia" w:ascii="Times New Roman"/>
                <w:sz w:val="21"/>
                <w:szCs w:val="21"/>
                <w:highlight w:val="none"/>
                <w:lang w:eastAsia="zh-CN"/>
              </w:rPr>
              <w:t>、</w:t>
            </w:r>
            <w:r>
              <w:rPr>
                <w:rFonts w:hint="eastAsia" w:ascii="Times New Roman"/>
                <w:sz w:val="21"/>
                <w:szCs w:val="21"/>
                <w:highlight w:val="none"/>
              </w:rPr>
              <w:t>马昆林</w:t>
            </w:r>
            <w:r>
              <w:rPr>
                <w:rFonts w:hint="eastAsia" w:ascii="Times New Roman"/>
                <w:sz w:val="21"/>
                <w:szCs w:val="21"/>
                <w:highlight w:val="none"/>
                <w:lang w:eastAsia="zh-CN"/>
              </w:rPr>
              <w:t>、</w:t>
            </w:r>
            <w:r>
              <w:rPr>
                <w:rFonts w:hint="eastAsia" w:ascii="Times New Roman"/>
                <w:sz w:val="21"/>
                <w:szCs w:val="21"/>
                <w:highlight w:val="none"/>
              </w:rPr>
              <w:t>张继森</w:t>
            </w:r>
            <w:r>
              <w:rPr>
                <w:rFonts w:hint="eastAsia" w:ascii="Times New Roman"/>
                <w:sz w:val="21"/>
                <w:szCs w:val="21"/>
                <w:highlight w:val="none"/>
                <w:lang w:eastAsia="zh-CN"/>
              </w:rPr>
              <w:t>、</w:t>
            </w:r>
            <w:r>
              <w:rPr>
                <w:rFonts w:hint="eastAsia" w:ascii="Times New Roman"/>
                <w:sz w:val="21"/>
                <w:szCs w:val="21"/>
                <w:highlight w:val="none"/>
              </w:rPr>
              <w:t>张恒龙</w:t>
            </w:r>
            <w:r>
              <w:rPr>
                <w:rFonts w:hint="eastAsia" w:ascii="Times New Roman"/>
                <w:sz w:val="21"/>
                <w:szCs w:val="21"/>
                <w:highlight w:val="none"/>
                <w:lang w:eastAsia="zh-CN"/>
              </w:rPr>
              <w:t>、</w:t>
            </w:r>
            <w:r>
              <w:rPr>
                <w:rFonts w:hint="eastAsia" w:ascii="Times New Roman"/>
                <w:sz w:val="21"/>
                <w:szCs w:val="21"/>
                <w:highlight w:val="none"/>
              </w:rPr>
              <w:t>高尚荣</w:t>
            </w:r>
            <w:r>
              <w:rPr>
                <w:rFonts w:hint="eastAsia" w:ascii="Times New Roman"/>
                <w:sz w:val="21"/>
                <w:szCs w:val="21"/>
                <w:highlight w:val="none"/>
                <w:lang w:eastAsia="zh-CN"/>
              </w:rPr>
              <w:t>、</w:t>
            </w:r>
            <w:r>
              <w:rPr>
                <w:rFonts w:hint="eastAsia" w:ascii="Times New Roman"/>
                <w:sz w:val="21"/>
                <w:szCs w:val="21"/>
                <w:highlight w:val="none"/>
              </w:rPr>
              <w:t>刘凯</w:t>
            </w:r>
            <w:r>
              <w:rPr>
                <w:rFonts w:hint="eastAsia" w:ascii="Times New Roman"/>
                <w:sz w:val="21"/>
                <w:szCs w:val="21"/>
                <w:highlight w:val="none"/>
                <w:lang w:eastAsia="zh-CN"/>
              </w:rPr>
              <w:t>、</w:t>
            </w:r>
            <w:r>
              <w:rPr>
                <w:rFonts w:hint="eastAsia" w:ascii="Times New Roman"/>
                <w:sz w:val="21"/>
                <w:szCs w:val="21"/>
                <w:highlight w:val="none"/>
              </w:rPr>
              <w:t>韩庆奎</w:t>
            </w:r>
            <w:r>
              <w:rPr>
                <w:rFonts w:hint="eastAsia" w:ascii="Times New Roman"/>
                <w:sz w:val="21"/>
                <w:szCs w:val="21"/>
                <w:highlight w:val="none"/>
                <w:lang w:eastAsia="zh-CN"/>
              </w:rPr>
              <w:t>、</w:t>
            </w:r>
            <w:r>
              <w:rPr>
                <w:rFonts w:hint="eastAsia" w:ascii="Times New Roman"/>
                <w:color w:val="000000" w:themeColor="text1"/>
                <w:sz w:val="21"/>
                <w:szCs w:val="21"/>
                <w:highlight w:val="none"/>
                <w14:textFill>
                  <w14:solidFill>
                    <w14:schemeClr w14:val="tx1"/>
                  </w14:solidFill>
                </w14:textFill>
              </w:rPr>
              <w:t>李泉</w:t>
            </w:r>
            <w:r>
              <w:rPr>
                <w:rFonts w:hint="eastAsia" w:ascii="Times New Roman"/>
                <w:sz w:val="21"/>
                <w:szCs w:val="21"/>
                <w:highlight w:val="none"/>
                <w:lang w:eastAsia="zh-CN"/>
              </w:rPr>
              <w:t>、</w:t>
            </w:r>
            <w:r>
              <w:rPr>
                <w:rFonts w:hint="eastAsia" w:ascii="Times New Roman"/>
                <w:sz w:val="21"/>
                <w:szCs w:val="21"/>
                <w:highlight w:val="none"/>
              </w:rPr>
              <w:t>韩湘逸</w:t>
            </w:r>
            <w:r>
              <w:rPr>
                <w:rFonts w:hint="eastAsia" w:ascii="Times New Roman"/>
                <w:sz w:val="21"/>
                <w:szCs w:val="21"/>
                <w:highlight w:val="none"/>
                <w:lang w:eastAsia="zh-CN"/>
              </w:rPr>
              <w:t>、</w:t>
            </w:r>
            <w:r>
              <w:rPr>
                <w:rFonts w:hint="eastAsia" w:ascii="Times New Roman"/>
                <w:sz w:val="21"/>
                <w:szCs w:val="21"/>
                <w:highlight w:val="none"/>
              </w:rPr>
              <w:t>刘小明</w:t>
            </w:r>
            <w:r>
              <w:rPr>
                <w:rFonts w:hint="eastAsia" w:ascii="Times New Roman"/>
                <w:sz w:val="21"/>
                <w:szCs w:val="21"/>
                <w:highlight w:val="none"/>
                <w:lang w:eastAsia="zh-CN"/>
              </w:rPr>
              <w:t>、</w:t>
            </w:r>
            <w:r>
              <w:rPr>
                <w:rFonts w:hint="eastAsia" w:ascii="Times New Roman"/>
                <w:sz w:val="21"/>
                <w:szCs w:val="21"/>
                <w:highlight w:val="none"/>
              </w:rPr>
              <w:t>方俊</w:t>
            </w:r>
            <w:r>
              <w:rPr>
                <w:rFonts w:hint="eastAsia" w:ascii="Times New Roman"/>
                <w:sz w:val="21"/>
                <w:szCs w:val="21"/>
                <w:highlight w:val="none"/>
                <w:lang w:eastAsia="zh-CN"/>
              </w:rPr>
              <w:t>、</w:t>
            </w:r>
            <w:r>
              <w:rPr>
                <w:rFonts w:hint="eastAsia" w:ascii="Times New Roman"/>
                <w:sz w:val="21"/>
                <w:szCs w:val="21"/>
                <w:highlight w:val="none"/>
              </w:rPr>
              <w:t>肖杰</w:t>
            </w:r>
            <w:r>
              <w:rPr>
                <w:rFonts w:hint="eastAsia" w:ascii="Times New Roman"/>
                <w:sz w:val="21"/>
                <w:szCs w:val="21"/>
                <w:highlight w:val="none"/>
                <w:lang w:eastAsia="zh-CN"/>
              </w:rPr>
              <w:t>、</w:t>
            </w:r>
            <w:r>
              <w:rPr>
                <w:rFonts w:hint="eastAsia" w:ascii="Times New Roman"/>
                <w:sz w:val="21"/>
                <w:szCs w:val="21"/>
                <w:highlight w:val="none"/>
              </w:rPr>
              <w:t>孟凡威</w:t>
            </w:r>
            <w:r>
              <w:rPr>
                <w:rFonts w:hint="eastAsia" w:ascii="Times New Roman"/>
                <w:sz w:val="21"/>
                <w:szCs w:val="21"/>
                <w:highlight w:val="none"/>
                <w:lang w:eastAsia="zh-CN"/>
              </w:rPr>
              <w:t>、</w:t>
            </w:r>
            <w:r>
              <w:rPr>
                <w:rFonts w:hint="eastAsia" w:ascii="Times New Roman"/>
                <w:sz w:val="21"/>
                <w:szCs w:val="21"/>
                <w:highlight w:val="none"/>
              </w:rPr>
              <w:t xml:space="preserve">黄倩 </w:t>
            </w:r>
            <w:r>
              <w:rPr>
                <w:rFonts w:hint="eastAsia" w:ascii="Times New Roman"/>
                <w:sz w:val="21"/>
                <w:szCs w:val="21"/>
                <w:highlight w:val="none"/>
                <w:lang w:eastAsia="zh-CN"/>
              </w:rPr>
              <w:t>、</w:t>
            </w:r>
            <w:r>
              <w:rPr>
                <w:rFonts w:hint="eastAsia" w:ascii="Times New Roman"/>
                <w:sz w:val="21"/>
                <w:szCs w:val="21"/>
                <w:highlight w:val="none"/>
              </w:rPr>
              <w:t>朱海彪</w:t>
            </w:r>
            <w:r>
              <w:rPr>
                <w:rFonts w:hint="eastAsia" w:ascii="Times New Roman"/>
                <w:sz w:val="21"/>
                <w:szCs w:val="21"/>
                <w:highlight w:val="none"/>
                <w:lang w:eastAsia="zh-CN"/>
              </w:rPr>
              <w:t>、</w:t>
            </w:r>
            <w:r>
              <w:rPr>
                <w:rFonts w:hint="eastAsia" w:ascii="Times New Roman"/>
                <w:sz w:val="21"/>
                <w:szCs w:val="21"/>
                <w:highlight w:val="none"/>
              </w:rPr>
              <w:t>刘小金</w:t>
            </w:r>
            <w:r>
              <w:rPr>
                <w:rFonts w:hint="eastAsia" w:ascii="Times New Roman"/>
                <w:sz w:val="21"/>
                <w:szCs w:val="21"/>
                <w:highlight w:val="none"/>
                <w:lang w:eastAsia="zh-CN"/>
              </w:rPr>
              <w:t>、</w:t>
            </w:r>
            <w:r>
              <w:rPr>
                <w:rFonts w:hint="eastAsia" w:ascii="Times New Roman"/>
                <w:sz w:val="21"/>
                <w:szCs w:val="21"/>
                <w:highlight w:val="none"/>
              </w:rPr>
              <w:t>段凯</w:t>
            </w:r>
          </w:p>
        </w:tc>
        <w:tc>
          <w:tcPr>
            <w:tcW w:w="1020" w:type="dxa"/>
            <w:noWrap w:val="0"/>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其他有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效的知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识产权</w:t>
            </w:r>
          </w:p>
          <w:p>
            <w:pPr>
              <w:pStyle w:val="5"/>
              <w:spacing w:line="240" w:lineRule="auto"/>
              <w:ind w:firstLine="0" w:firstLineChars="0"/>
              <w:jc w:val="center"/>
              <w:rPr>
                <w:rFonts w:ascii="Times New Roman"/>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0" w:hRule="atLeast"/>
          <w:jc w:val="center"/>
        </w:trPr>
        <w:tc>
          <w:tcPr>
            <w:tcW w:w="1088" w:type="dxa"/>
            <w:noWrap w:val="0"/>
            <w:vAlign w:val="center"/>
          </w:tcPr>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标准</w:t>
            </w:r>
          </w:p>
        </w:tc>
        <w:tc>
          <w:tcPr>
            <w:tcW w:w="1380"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hAnsi="Times New Roman" w:eastAsia="宋体" w:cs="Times New Roman"/>
                <w:sz w:val="21"/>
                <w:szCs w:val="21"/>
                <w:highlight w:val="none"/>
                <w:lang w:val="en-US" w:eastAsia="zh-CN"/>
              </w:rPr>
              <w:t>就地热再生施工与验收技术指南</w:t>
            </w:r>
          </w:p>
        </w:tc>
        <w:tc>
          <w:tcPr>
            <w:tcW w:w="902" w:type="dxa"/>
            <w:noWrap w:val="0"/>
            <w:vAlign w:val="center"/>
          </w:tcPr>
          <w:p>
            <w:pPr>
              <w:pStyle w:val="5"/>
              <w:spacing w:line="240" w:lineRule="auto"/>
              <w:ind w:firstLine="0" w:firstLineChars="0"/>
              <w:jc w:val="center"/>
              <w:rPr>
                <w:rFonts w:ascii="Times New Roman"/>
                <w:sz w:val="21"/>
                <w:szCs w:val="21"/>
                <w:highlight w:val="none"/>
              </w:rPr>
            </w:pPr>
            <w:r>
              <w:rPr>
                <w:rFonts w:hint="eastAsia" w:ascii="Times New Roman"/>
                <w:sz w:val="21"/>
                <w:szCs w:val="21"/>
                <w:highlight w:val="none"/>
                <w:lang w:val="en-US" w:eastAsia="zh-CN"/>
              </w:rPr>
              <w:t>中国</w:t>
            </w:r>
          </w:p>
        </w:tc>
        <w:tc>
          <w:tcPr>
            <w:tcW w:w="849"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sz w:val="21"/>
                <w:szCs w:val="21"/>
                <w:highlight w:val="none"/>
              </w:rPr>
              <w:t>DBCJ008-2019</w:t>
            </w:r>
          </w:p>
        </w:tc>
        <w:tc>
          <w:tcPr>
            <w:tcW w:w="929" w:type="dxa"/>
            <w:noWrap w:val="0"/>
            <w:vAlign w:val="center"/>
          </w:tcPr>
          <w:p>
            <w:pPr>
              <w:pStyle w:val="5"/>
              <w:spacing w:line="240" w:lineRule="auto"/>
              <w:ind w:firstLine="0" w:firstLineChars="0"/>
              <w:jc w:val="left"/>
              <w:rPr>
                <w:rFonts w:ascii="Times New Roman"/>
                <w:sz w:val="21"/>
                <w:szCs w:val="21"/>
                <w:highlight w:val="none"/>
              </w:rPr>
            </w:pPr>
            <w:r>
              <w:rPr>
                <w:rFonts w:hint="eastAsia" w:ascii="Times New Roman"/>
                <w:sz w:val="21"/>
                <w:szCs w:val="21"/>
                <w:highlight w:val="none"/>
                <w:lang w:val="en-US" w:eastAsia="zh-CN"/>
              </w:rPr>
              <w:t>2019年11月01日</w:t>
            </w:r>
          </w:p>
        </w:tc>
        <w:tc>
          <w:tcPr>
            <w:tcW w:w="1095" w:type="dxa"/>
            <w:noWrap w:val="0"/>
            <w:vAlign w:val="center"/>
          </w:tcPr>
          <w:p>
            <w:pPr>
              <w:pStyle w:val="5"/>
              <w:spacing w:line="240" w:lineRule="auto"/>
              <w:ind w:firstLine="0" w:firstLineChars="0"/>
              <w:jc w:val="center"/>
              <w:rPr>
                <w:rFonts w:ascii="Times New Roman"/>
                <w:sz w:val="21"/>
                <w:szCs w:val="21"/>
                <w:highlight w:val="none"/>
              </w:rPr>
            </w:pPr>
            <w:r>
              <w:rPr>
                <w:rFonts w:hint="default" w:ascii="Times New Roman" w:hAnsi="Times New Roman" w:eastAsia="宋体" w:cs="Times New Roman"/>
                <w:sz w:val="21"/>
                <w:szCs w:val="21"/>
                <w:highlight w:val="none"/>
              </w:rPr>
              <w:t>长沙市住房和城乡建设局</w:t>
            </w:r>
          </w:p>
        </w:tc>
        <w:tc>
          <w:tcPr>
            <w:tcW w:w="945" w:type="dxa"/>
            <w:noWrap w:val="0"/>
            <w:vAlign w:val="center"/>
          </w:tcPr>
          <w:p>
            <w:pPr>
              <w:pStyle w:val="5"/>
              <w:spacing w:line="240" w:lineRule="auto"/>
              <w:ind w:firstLine="0" w:firstLineChars="0"/>
              <w:jc w:val="center"/>
              <w:rPr>
                <w:rFonts w:ascii="Times New Roman"/>
                <w:sz w:val="21"/>
                <w:szCs w:val="21"/>
                <w:highlight w:val="none"/>
              </w:rPr>
            </w:pPr>
            <w:r>
              <w:rPr>
                <w:rFonts w:hint="default" w:ascii="Times New Roman" w:hAnsi="Times New Roman" w:eastAsia="宋体" w:cs="Times New Roman"/>
                <w:sz w:val="21"/>
                <w:szCs w:val="21"/>
                <w:highlight w:val="none"/>
              </w:rPr>
              <w:t>湖南云中再生科技股份有限公司、长沙理工大学、长沙市城市建设科学研究院</w:t>
            </w:r>
            <w:r>
              <w:rPr>
                <w:rFonts w:hint="eastAsia"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中南大学、湖南省交通科学研究院有限公司、湖南大学</w:t>
            </w:r>
          </w:p>
        </w:tc>
        <w:tc>
          <w:tcPr>
            <w:tcW w:w="975" w:type="dxa"/>
            <w:noWrap w:val="0"/>
            <w:vAlign w:val="center"/>
          </w:tcPr>
          <w:p>
            <w:pPr>
              <w:pStyle w:val="5"/>
              <w:spacing w:line="240" w:lineRule="auto"/>
              <w:ind w:firstLine="0" w:firstLineChars="0"/>
              <w:jc w:val="both"/>
              <w:rPr>
                <w:rFonts w:ascii="Times New Roman"/>
                <w:sz w:val="21"/>
                <w:szCs w:val="21"/>
                <w:highlight w:val="none"/>
              </w:rPr>
            </w:pPr>
            <w:r>
              <w:rPr>
                <w:rFonts w:hint="eastAsia" w:ascii="Times New Roman"/>
                <w:sz w:val="21"/>
                <w:szCs w:val="21"/>
                <w:highlight w:val="none"/>
                <w:lang w:val="en-US" w:eastAsia="zh-CN"/>
              </w:rPr>
              <w:t>吴</w:t>
            </w:r>
            <w:r>
              <w:rPr>
                <w:rFonts w:hint="eastAsia" w:ascii="Times New Roman"/>
                <w:sz w:val="21"/>
                <w:szCs w:val="21"/>
                <w:highlight w:val="none"/>
              </w:rPr>
              <w:t>超凡</w:t>
            </w:r>
            <w:r>
              <w:rPr>
                <w:rFonts w:hint="eastAsia" w:ascii="Times New Roman"/>
                <w:sz w:val="21"/>
                <w:szCs w:val="21"/>
                <w:highlight w:val="none"/>
                <w:lang w:eastAsia="zh-CN"/>
              </w:rPr>
              <w:t>、</w:t>
            </w:r>
            <w:r>
              <w:rPr>
                <w:rFonts w:hint="eastAsia" w:ascii="Times New Roman"/>
                <w:sz w:val="21"/>
                <w:szCs w:val="21"/>
                <w:highlight w:val="none"/>
              </w:rPr>
              <w:t>周志刚</w:t>
            </w:r>
            <w:r>
              <w:rPr>
                <w:rFonts w:hint="eastAsia" w:ascii="Times New Roman"/>
                <w:sz w:val="21"/>
                <w:szCs w:val="21"/>
                <w:highlight w:val="none"/>
                <w:lang w:eastAsia="zh-CN"/>
              </w:rPr>
              <w:t>、</w:t>
            </w:r>
            <w:r>
              <w:rPr>
                <w:rFonts w:hint="eastAsia" w:ascii="Times New Roman"/>
                <w:sz w:val="21"/>
                <w:szCs w:val="21"/>
                <w:highlight w:val="none"/>
              </w:rPr>
              <w:t>刘剑</w:t>
            </w:r>
            <w:r>
              <w:rPr>
                <w:rFonts w:hint="eastAsia" w:ascii="Times New Roman"/>
                <w:sz w:val="21"/>
                <w:szCs w:val="21"/>
                <w:highlight w:val="none"/>
                <w:lang w:eastAsia="zh-CN"/>
              </w:rPr>
              <w:t>、</w:t>
            </w:r>
            <w:r>
              <w:rPr>
                <w:rFonts w:hint="eastAsia" w:ascii="Times New Roman"/>
                <w:sz w:val="21"/>
                <w:szCs w:val="21"/>
                <w:highlight w:val="none"/>
              </w:rPr>
              <w:t>刘自力</w:t>
            </w:r>
            <w:r>
              <w:rPr>
                <w:rFonts w:hint="eastAsia" w:ascii="Times New Roman"/>
                <w:sz w:val="21"/>
                <w:szCs w:val="21"/>
                <w:highlight w:val="none"/>
                <w:lang w:eastAsia="zh-CN"/>
              </w:rPr>
              <w:t>、</w:t>
            </w:r>
            <w:r>
              <w:rPr>
                <w:rFonts w:hint="eastAsia" w:ascii="Times New Roman"/>
                <w:sz w:val="21"/>
                <w:szCs w:val="21"/>
                <w:highlight w:val="none"/>
              </w:rPr>
              <w:t>马昆林</w:t>
            </w:r>
            <w:r>
              <w:rPr>
                <w:rFonts w:hint="eastAsia" w:ascii="Times New Roman"/>
                <w:sz w:val="21"/>
                <w:szCs w:val="21"/>
                <w:highlight w:val="none"/>
                <w:lang w:eastAsia="zh-CN"/>
              </w:rPr>
              <w:t>、</w:t>
            </w:r>
            <w:r>
              <w:rPr>
                <w:rFonts w:hint="eastAsia" w:ascii="Times New Roman"/>
                <w:sz w:val="21"/>
                <w:szCs w:val="21"/>
                <w:highlight w:val="none"/>
              </w:rPr>
              <w:t>张继森</w:t>
            </w:r>
            <w:r>
              <w:rPr>
                <w:rFonts w:hint="eastAsia" w:ascii="Times New Roman"/>
                <w:sz w:val="21"/>
                <w:szCs w:val="21"/>
                <w:highlight w:val="none"/>
                <w:lang w:eastAsia="zh-CN"/>
              </w:rPr>
              <w:t>、</w:t>
            </w:r>
            <w:r>
              <w:rPr>
                <w:rFonts w:hint="eastAsia" w:ascii="Times New Roman"/>
                <w:sz w:val="21"/>
                <w:szCs w:val="21"/>
                <w:highlight w:val="none"/>
              </w:rPr>
              <w:t>张恒龙</w:t>
            </w:r>
            <w:r>
              <w:rPr>
                <w:rFonts w:hint="eastAsia" w:ascii="Times New Roman"/>
                <w:sz w:val="21"/>
                <w:szCs w:val="21"/>
                <w:highlight w:val="none"/>
                <w:lang w:eastAsia="zh-CN"/>
              </w:rPr>
              <w:t>、</w:t>
            </w:r>
            <w:r>
              <w:rPr>
                <w:rFonts w:hint="eastAsia" w:ascii="Times New Roman"/>
                <w:sz w:val="21"/>
                <w:szCs w:val="21"/>
                <w:highlight w:val="none"/>
              </w:rPr>
              <w:t>高尚荣</w:t>
            </w:r>
            <w:r>
              <w:rPr>
                <w:rFonts w:hint="eastAsia" w:ascii="Times New Roman"/>
                <w:sz w:val="21"/>
                <w:szCs w:val="21"/>
                <w:highlight w:val="none"/>
                <w:lang w:eastAsia="zh-CN"/>
              </w:rPr>
              <w:t>、</w:t>
            </w:r>
            <w:r>
              <w:rPr>
                <w:rFonts w:hint="eastAsia" w:ascii="Times New Roman"/>
                <w:sz w:val="21"/>
                <w:szCs w:val="21"/>
                <w:highlight w:val="none"/>
              </w:rPr>
              <w:t>刘凯</w:t>
            </w:r>
            <w:r>
              <w:rPr>
                <w:rFonts w:hint="eastAsia" w:ascii="Times New Roman"/>
                <w:sz w:val="21"/>
                <w:szCs w:val="21"/>
                <w:highlight w:val="none"/>
                <w:lang w:eastAsia="zh-CN"/>
              </w:rPr>
              <w:t>、</w:t>
            </w:r>
            <w:r>
              <w:rPr>
                <w:rFonts w:hint="eastAsia" w:ascii="Times New Roman"/>
                <w:sz w:val="21"/>
                <w:szCs w:val="21"/>
                <w:highlight w:val="none"/>
              </w:rPr>
              <w:t>韩庆奎</w:t>
            </w:r>
            <w:r>
              <w:rPr>
                <w:rFonts w:hint="eastAsia" w:ascii="Times New Roman"/>
                <w:sz w:val="21"/>
                <w:szCs w:val="21"/>
                <w:highlight w:val="none"/>
                <w:lang w:eastAsia="zh-CN"/>
              </w:rPr>
              <w:t>、</w:t>
            </w:r>
            <w:r>
              <w:rPr>
                <w:rFonts w:hint="eastAsia" w:ascii="Times New Roman"/>
                <w:color w:val="000000" w:themeColor="text1"/>
                <w:sz w:val="21"/>
                <w:szCs w:val="21"/>
                <w:highlight w:val="none"/>
                <w14:textFill>
                  <w14:solidFill>
                    <w14:schemeClr w14:val="tx1"/>
                  </w14:solidFill>
                </w14:textFill>
              </w:rPr>
              <w:t>李泉</w:t>
            </w:r>
            <w:r>
              <w:rPr>
                <w:rFonts w:hint="eastAsia" w:ascii="Times New Roman"/>
                <w:color w:val="000000" w:themeColor="text1"/>
                <w:sz w:val="21"/>
                <w:szCs w:val="21"/>
                <w:highlight w:val="none"/>
                <w:lang w:eastAsia="zh-CN"/>
                <w14:textFill>
                  <w14:solidFill>
                    <w14:schemeClr w14:val="tx1"/>
                  </w14:solidFill>
                </w14:textFill>
              </w:rPr>
              <w:t>、</w:t>
            </w:r>
            <w:r>
              <w:rPr>
                <w:rFonts w:hint="eastAsia" w:ascii="Times New Roman"/>
                <w:sz w:val="21"/>
                <w:szCs w:val="21"/>
                <w:highlight w:val="none"/>
              </w:rPr>
              <w:t>韩湘逸</w:t>
            </w:r>
            <w:r>
              <w:rPr>
                <w:rFonts w:hint="eastAsia" w:ascii="Times New Roman"/>
                <w:sz w:val="21"/>
                <w:szCs w:val="21"/>
                <w:highlight w:val="none"/>
                <w:lang w:eastAsia="zh-CN"/>
              </w:rPr>
              <w:t>、</w:t>
            </w:r>
            <w:r>
              <w:rPr>
                <w:rFonts w:hint="eastAsia" w:ascii="Times New Roman"/>
                <w:sz w:val="21"/>
                <w:szCs w:val="21"/>
                <w:highlight w:val="none"/>
              </w:rPr>
              <w:t>刘小明</w:t>
            </w:r>
            <w:r>
              <w:rPr>
                <w:rFonts w:hint="eastAsia" w:ascii="Times New Roman"/>
                <w:sz w:val="21"/>
                <w:szCs w:val="21"/>
                <w:highlight w:val="none"/>
                <w:lang w:eastAsia="zh-CN"/>
              </w:rPr>
              <w:t>、</w:t>
            </w:r>
            <w:r>
              <w:rPr>
                <w:rFonts w:hint="eastAsia" w:ascii="Times New Roman"/>
                <w:sz w:val="21"/>
                <w:szCs w:val="21"/>
                <w:highlight w:val="none"/>
              </w:rPr>
              <w:t xml:space="preserve"> 方俊</w:t>
            </w:r>
            <w:r>
              <w:rPr>
                <w:rFonts w:hint="eastAsia" w:ascii="Times New Roman"/>
                <w:sz w:val="21"/>
                <w:szCs w:val="21"/>
                <w:highlight w:val="none"/>
                <w:lang w:eastAsia="zh-CN"/>
              </w:rPr>
              <w:t>、</w:t>
            </w:r>
            <w:r>
              <w:rPr>
                <w:rFonts w:hint="eastAsia" w:ascii="Times New Roman"/>
                <w:sz w:val="21"/>
                <w:szCs w:val="21"/>
                <w:highlight w:val="none"/>
              </w:rPr>
              <w:t>肖杰</w:t>
            </w:r>
            <w:r>
              <w:rPr>
                <w:rFonts w:hint="eastAsia" w:ascii="Times New Roman"/>
                <w:sz w:val="21"/>
                <w:szCs w:val="21"/>
                <w:highlight w:val="none"/>
                <w:lang w:eastAsia="zh-CN"/>
              </w:rPr>
              <w:t>、</w:t>
            </w:r>
            <w:r>
              <w:rPr>
                <w:rFonts w:hint="eastAsia" w:ascii="Times New Roman"/>
                <w:sz w:val="21"/>
                <w:szCs w:val="21"/>
                <w:highlight w:val="none"/>
              </w:rPr>
              <w:t>孟凡威</w:t>
            </w:r>
            <w:r>
              <w:rPr>
                <w:rFonts w:hint="eastAsia" w:ascii="Times New Roman"/>
                <w:sz w:val="21"/>
                <w:szCs w:val="21"/>
                <w:highlight w:val="none"/>
                <w:lang w:eastAsia="zh-CN"/>
              </w:rPr>
              <w:t>、</w:t>
            </w:r>
            <w:r>
              <w:rPr>
                <w:rFonts w:hint="eastAsia" w:ascii="Times New Roman"/>
                <w:sz w:val="21"/>
                <w:szCs w:val="21"/>
                <w:highlight w:val="none"/>
              </w:rPr>
              <w:t>黄倩</w:t>
            </w:r>
            <w:r>
              <w:rPr>
                <w:rFonts w:hint="eastAsia" w:ascii="Times New Roman"/>
                <w:sz w:val="21"/>
                <w:szCs w:val="21"/>
                <w:highlight w:val="none"/>
                <w:lang w:eastAsia="zh-CN"/>
              </w:rPr>
              <w:t>、</w:t>
            </w:r>
            <w:r>
              <w:rPr>
                <w:rFonts w:hint="eastAsia" w:ascii="Times New Roman"/>
                <w:sz w:val="21"/>
                <w:szCs w:val="21"/>
                <w:highlight w:val="none"/>
              </w:rPr>
              <w:t>朱海彪</w:t>
            </w:r>
            <w:r>
              <w:rPr>
                <w:rFonts w:hint="eastAsia" w:ascii="Times New Roman"/>
                <w:sz w:val="21"/>
                <w:szCs w:val="21"/>
                <w:highlight w:val="none"/>
                <w:lang w:eastAsia="zh-CN"/>
              </w:rPr>
              <w:t>、</w:t>
            </w:r>
            <w:r>
              <w:rPr>
                <w:rFonts w:hint="eastAsia" w:ascii="Times New Roman"/>
                <w:sz w:val="21"/>
                <w:szCs w:val="21"/>
                <w:highlight w:val="none"/>
              </w:rPr>
              <w:t>刘小金</w:t>
            </w:r>
            <w:r>
              <w:rPr>
                <w:rFonts w:hint="eastAsia" w:ascii="Times New Roman"/>
                <w:sz w:val="21"/>
                <w:szCs w:val="21"/>
                <w:highlight w:val="none"/>
                <w:lang w:eastAsia="zh-CN"/>
              </w:rPr>
              <w:t>、</w:t>
            </w:r>
            <w:r>
              <w:rPr>
                <w:rFonts w:hint="eastAsia" w:ascii="Times New Roman"/>
                <w:sz w:val="21"/>
                <w:szCs w:val="21"/>
                <w:highlight w:val="none"/>
              </w:rPr>
              <w:t>段凯</w:t>
            </w:r>
          </w:p>
        </w:tc>
        <w:tc>
          <w:tcPr>
            <w:tcW w:w="1020" w:type="dxa"/>
            <w:noWrap w:val="0"/>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其他有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效的知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识产权</w:t>
            </w:r>
          </w:p>
          <w:p>
            <w:pPr>
              <w:pStyle w:val="5"/>
              <w:spacing w:line="240" w:lineRule="auto"/>
              <w:ind w:firstLine="0" w:firstLineChars="0"/>
              <w:jc w:val="center"/>
              <w:rPr>
                <w:rFonts w:ascii="Times New Roman"/>
                <w:sz w:val="21"/>
                <w:szCs w:val="21"/>
                <w:highlight w:val="none"/>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200"/>
        <w:jc w:val="center"/>
        <w:textAlignment w:val="auto"/>
        <w:rPr>
          <w:rFonts w:hint="eastAsia"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eastAsia" w:ascii="Times New Roman"/>
          <w:b/>
          <w:bCs w:val="0"/>
          <w:sz w:val="24"/>
          <w:szCs w:val="24"/>
          <w:lang w:val="en-US" w:eastAsia="zh-CN"/>
        </w:rPr>
        <w:sectPr>
          <w:pgSz w:w="11906" w:h="16838"/>
          <w:pgMar w:top="1440" w:right="1800" w:bottom="1440" w:left="1800" w:header="851" w:footer="992" w:gutter="0"/>
          <w:cols w:space="720" w:num="1"/>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eastAsia" w:ascii="Times New Roman"/>
          <w:b/>
          <w:bCs w:val="0"/>
          <w:sz w:val="24"/>
          <w:szCs w:val="24"/>
          <w:lang w:val="en-US" w:eastAsia="zh-CN"/>
        </w:rPr>
      </w:pPr>
      <w:r>
        <w:rPr>
          <w:rFonts w:hint="eastAsia" w:ascii="Times New Roman"/>
          <w:b/>
          <w:bCs w:val="0"/>
          <w:sz w:val="24"/>
          <w:szCs w:val="24"/>
          <w:lang w:val="en-US" w:eastAsia="zh-CN"/>
        </w:rPr>
        <w:t>六、主要完成人情况</w:t>
      </w:r>
    </w:p>
    <w:tbl>
      <w:tblPr>
        <w:tblStyle w:val="9"/>
        <w:tblW w:w="141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870"/>
        <w:gridCol w:w="1630"/>
        <w:gridCol w:w="1560"/>
        <w:gridCol w:w="2111"/>
        <w:gridCol w:w="2130"/>
        <w:gridCol w:w="47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姓名</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排名</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行政职务</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技术职称</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工作单位</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主要完成单位</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对本项目的贡献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8"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吴超凡</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1</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总工程师</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研究员</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sz w:val="21"/>
                <w:szCs w:val="21"/>
                <w:lang w:val="en-US" w:eastAsia="zh-CN"/>
              </w:rPr>
              <w:t>项目负责人，</w:t>
            </w:r>
            <w:r>
              <w:rPr>
                <w:rFonts w:hint="eastAsia" w:ascii="Times New Roman" w:hAnsi="Times New Roman" w:eastAsia="宋体" w:cs="Times New Roman"/>
                <w:sz w:val="21"/>
                <w:szCs w:val="21"/>
                <w:lang w:val="en-US" w:eastAsia="zh-CN"/>
              </w:rPr>
              <w:t>主持了</w:t>
            </w:r>
            <w:r>
              <w:rPr>
                <w:rFonts w:hint="eastAsia" w:ascii="Times New Roman"/>
                <w:sz w:val="21"/>
                <w:szCs w:val="21"/>
              </w:rPr>
              <w:t>长沙市科技局平台和人才计划项目</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 xml:space="preserve"> kc1703038</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与</w:t>
            </w:r>
            <w:r>
              <w:rPr>
                <w:rFonts w:hint="default" w:ascii="Times New Roman" w:hAnsi="Times New Roman" w:eastAsia="宋体" w:cs="Times New Roman"/>
                <w:sz w:val="21"/>
                <w:szCs w:val="21"/>
              </w:rPr>
              <w:t>湖南省科技计划重点项目</w:t>
            </w:r>
            <w:r>
              <w:rPr>
                <w:rFonts w:hint="eastAsia"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rPr>
              <w:t>2011SK2022</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的研究</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是</w:t>
            </w:r>
            <w:r>
              <w:rPr>
                <w:rFonts w:hint="eastAsia" w:ascii="Times New Roman" w:hAnsi="Times New Roman" w:eastAsia="宋体" w:cs="Times New Roman"/>
                <w:sz w:val="21"/>
                <w:szCs w:val="21"/>
              </w:rPr>
              <w:t>科技创新一与科技创新二</w:t>
            </w:r>
            <w:r>
              <w:rPr>
                <w:rFonts w:hint="eastAsia" w:ascii="Times New Roman" w:hAnsi="Times New Roman" w:eastAsia="宋体" w:cs="Times New Roman"/>
                <w:sz w:val="21"/>
                <w:szCs w:val="21"/>
                <w:lang w:val="en-US" w:eastAsia="zh-CN"/>
              </w:rPr>
              <w:t>成果的主要</w:t>
            </w:r>
            <w:r>
              <w:rPr>
                <w:rFonts w:hint="default" w:ascii="Times New Roman" w:hAnsi="Times New Roman" w:eastAsia="宋体" w:cs="Times New Roman"/>
                <w:sz w:val="21"/>
                <w:szCs w:val="21"/>
              </w:rPr>
              <w:t>发明人</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以第一发明人</w:t>
            </w:r>
            <w:r>
              <w:rPr>
                <w:rFonts w:hint="eastAsia" w:ascii="Times New Roman" w:hAnsi="Times New Roman" w:eastAsia="宋体" w:cs="Times New Roman"/>
                <w:sz w:val="21"/>
                <w:szCs w:val="21"/>
                <w:lang w:val="en-US" w:eastAsia="zh-CN"/>
              </w:rPr>
              <w:t>获</w:t>
            </w:r>
            <w:r>
              <w:rPr>
                <w:rFonts w:hint="default" w:ascii="Times New Roman" w:hAnsi="Times New Roman" w:eastAsia="宋体" w:cs="Times New Roman"/>
                <w:sz w:val="21"/>
                <w:szCs w:val="21"/>
                <w:lang w:val="en-US" w:eastAsia="zh-CN"/>
              </w:rPr>
              <w:t>授权发明专利2项</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以主要发明人获</w:t>
            </w:r>
            <w:r>
              <w:rPr>
                <w:rFonts w:hint="default" w:ascii="Times New Roman" w:hAnsi="Times New Roman" w:eastAsia="宋体" w:cs="Times New Roman"/>
                <w:sz w:val="21"/>
                <w:szCs w:val="21"/>
                <w:lang w:val="en-US" w:eastAsia="zh-CN"/>
              </w:rPr>
              <w:t>授权发明专利2项</w:t>
            </w:r>
            <w:r>
              <w:rPr>
                <w:rFonts w:hint="eastAsia" w:cs="Times New Roman"/>
                <w:sz w:val="21"/>
                <w:szCs w:val="21"/>
                <w:lang w:val="en-US" w:eastAsia="zh-CN"/>
              </w:rPr>
              <w:t>；</w:t>
            </w:r>
            <w:r>
              <w:rPr>
                <w:rFonts w:hint="default" w:ascii="Times New Roman" w:hAnsi="Times New Roman" w:eastAsia="宋体" w:cs="Times New Roman"/>
                <w:sz w:val="21"/>
                <w:szCs w:val="21"/>
                <w:lang w:val="en-US" w:eastAsia="zh-CN"/>
              </w:rPr>
              <w:t>以第一发明人</w:t>
            </w:r>
            <w:r>
              <w:rPr>
                <w:rFonts w:hint="eastAsia" w:ascii="Times New Roman" w:hAnsi="Times New Roman" w:eastAsia="宋体" w:cs="Times New Roman"/>
                <w:sz w:val="21"/>
                <w:szCs w:val="21"/>
                <w:lang w:val="en-US" w:eastAsia="zh-CN"/>
              </w:rPr>
              <w:t>获</w:t>
            </w:r>
            <w:r>
              <w:rPr>
                <w:rFonts w:hint="default" w:ascii="Times New Roman" w:hAnsi="Times New Roman" w:eastAsia="宋体" w:cs="Times New Roman"/>
                <w:sz w:val="21"/>
                <w:szCs w:val="21"/>
                <w:lang w:val="en-US" w:eastAsia="zh-CN"/>
              </w:rPr>
              <w:t>授权</w:t>
            </w:r>
            <w:r>
              <w:rPr>
                <w:rFonts w:hint="eastAsia" w:cs="Times New Roman"/>
                <w:sz w:val="21"/>
                <w:szCs w:val="21"/>
                <w:lang w:val="en-US" w:eastAsia="zh-CN"/>
              </w:rPr>
              <w:t>实用新型</w:t>
            </w:r>
            <w:r>
              <w:rPr>
                <w:rFonts w:hint="default" w:ascii="Times New Roman" w:hAnsi="Times New Roman" w:eastAsia="宋体" w:cs="Times New Roman"/>
                <w:sz w:val="21"/>
                <w:szCs w:val="21"/>
                <w:lang w:val="en-US" w:eastAsia="zh-CN"/>
              </w:rPr>
              <w:t>专利2项</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以主要发明人获</w:t>
            </w:r>
            <w:r>
              <w:rPr>
                <w:rFonts w:hint="default" w:ascii="Times New Roman" w:hAnsi="Times New Roman" w:eastAsia="宋体" w:cs="Times New Roman"/>
                <w:sz w:val="21"/>
                <w:szCs w:val="21"/>
                <w:lang w:val="en-US" w:eastAsia="zh-CN"/>
              </w:rPr>
              <w:t>授权</w:t>
            </w:r>
            <w:r>
              <w:rPr>
                <w:rFonts w:hint="eastAsia" w:cs="Times New Roman"/>
                <w:sz w:val="21"/>
                <w:szCs w:val="21"/>
                <w:lang w:val="en-US" w:eastAsia="zh-CN"/>
              </w:rPr>
              <w:t>实用新型</w:t>
            </w:r>
            <w:r>
              <w:rPr>
                <w:rFonts w:hint="default" w:ascii="Times New Roman" w:hAnsi="Times New Roman" w:eastAsia="宋体" w:cs="Times New Roman"/>
                <w:sz w:val="21"/>
                <w:szCs w:val="21"/>
                <w:lang w:val="en-US" w:eastAsia="zh-CN"/>
              </w:rPr>
              <w:t>专利</w:t>
            </w:r>
            <w:r>
              <w:rPr>
                <w:rFonts w:hint="eastAsia" w:cs="Times New Roman"/>
                <w:sz w:val="21"/>
                <w:szCs w:val="21"/>
                <w:lang w:val="en-US" w:eastAsia="zh-CN"/>
              </w:rPr>
              <w:t>3</w:t>
            </w:r>
            <w:r>
              <w:rPr>
                <w:rFonts w:hint="default" w:ascii="Times New Roman" w:hAnsi="Times New Roman" w:eastAsia="宋体" w:cs="Times New Roman"/>
                <w:sz w:val="21"/>
                <w:szCs w:val="21"/>
                <w:lang w:val="en-US" w:eastAsia="zh-CN"/>
              </w:rPr>
              <w:t>项</w:t>
            </w:r>
            <w:r>
              <w:rPr>
                <w:rFonts w:hint="eastAsia" w:cs="Times New Roman"/>
                <w:sz w:val="21"/>
                <w:szCs w:val="21"/>
                <w:lang w:val="en-US" w:eastAsia="zh-CN"/>
              </w:rPr>
              <w:t>；</w:t>
            </w:r>
            <w:r>
              <w:rPr>
                <w:rFonts w:hint="eastAsia" w:ascii="Times New Roman" w:hAnsi="Times New Roman" w:eastAsia="宋体" w:cs="Times New Roman"/>
                <w:sz w:val="21"/>
                <w:szCs w:val="21"/>
                <w:lang w:val="en-US" w:eastAsia="zh-CN"/>
              </w:rPr>
              <w:t>以第一起草人编制并发布地方标准4部</w:t>
            </w:r>
            <w:r>
              <w:rPr>
                <w:rFonts w:hint="eastAsia" w:cs="Times New Roman"/>
                <w:sz w:val="21"/>
                <w:szCs w:val="21"/>
                <w:lang w:val="en-US" w:eastAsia="zh-CN"/>
              </w:rPr>
              <w:t>；以第一作者（含通讯作者）发表学术论文6篇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张恒龙</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2</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eastAsia" w:cs="Times New Roman"/>
                <w:b w:val="0"/>
                <w:bCs/>
                <w:sz w:val="21"/>
                <w:szCs w:val="21"/>
                <w:vertAlign w:val="baseline"/>
                <w:lang w:val="en-US" w:eastAsia="zh-CN"/>
              </w:rPr>
              <w:t>无</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副教授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湖南大学</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湖南大学</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szCs w:val="20"/>
                <w:lang w:val="en-US" w:eastAsia="zh-CN"/>
              </w:rPr>
              <w:t>项目骨干，主持了国家自然科学基金（51308203）、湖南省自然科学基金（2017JJ3015）的研究，是项目科技创新三的主要发明人；对项目科技创新二作出了创造性贡献，建立了沥青材料化学组成、微观结构和路用性能一体化关系，探明了多重环境因素作用下沥青材料的老化机理；以第一发明人获授权发明专利2项，参与编写并发布地方标准4部</w:t>
            </w:r>
            <w:r>
              <w:rPr>
                <w:rFonts w:hint="eastAsia" w:ascii="Times New Roman"/>
                <w:sz w:val="21"/>
                <w:szCs w:val="20"/>
              </w:rPr>
              <w:t>，</w:t>
            </w:r>
            <w:r>
              <w:rPr>
                <w:rFonts w:hint="eastAsia" w:cs="Times New Roman"/>
                <w:sz w:val="21"/>
                <w:szCs w:val="21"/>
                <w:lang w:val="en-US" w:eastAsia="zh-CN"/>
              </w:rPr>
              <w:t>以第一作者（含通讯作者）发表学术论文</w:t>
            </w:r>
            <w:r>
              <w:rPr>
                <w:rFonts w:hint="default" w:ascii="Times New Roman" w:hAnsi="Times New Roman" w:cs="Times New Roman"/>
                <w:sz w:val="21"/>
                <w:szCs w:val="21"/>
                <w:lang w:val="en-US" w:eastAsia="zh-CN"/>
              </w:rPr>
              <w:t>3</w:t>
            </w:r>
            <w:r>
              <w:rPr>
                <w:rFonts w:hint="eastAsia" w:cs="Times New Roman"/>
                <w:sz w:val="21"/>
                <w:szCs w:val="21"/>
                <w:lang w:val="en-US" w:eastAsia="zh-CN"/>
              </w:rPr>
              <w:t>3篇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李泉</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3</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eastAsia" w:cs="Times New Roman"/>
                <w:b w:val="0"/>
                <w:bCs/>
                <w:sz w:val="21"/>
                <w:szCs w:val="21"/>
                <w:vertAlign w:val="baseline"/>
                <w:lang w:val="en-US" w:eastAsia="zh-CN"/>
              </w:rPr>
              <w:t>无</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项目骨干，对</w:t>
            </w:r>
            <w:r>
              <w:rPr>
                <w:rFonts w:hint="eastAsia" w:ascii="Times New Roman"/>
                <w:sz w:val="21"/>
              </w:rPr>
              <w:t>科技创新一与科技创新二</w:t>
            </w:r>
            <w:r>
              <w:rPr>
                <w:rFonts w:hint="eastAsia" w:ascii="Times New Roman"/>
                <w:sz w:val="21"/>
                <w:lang w:val="en-US" w:eastAsia="zh-CN"/>
              </w:rPr>
              <w:t>做出了创造性贡献，参与软化融合再生剂研发以及</w:t>
            </w:r>
            <w:r>
              <w:rPr>
                <w:rFonts w:hint="eastAsia" w:ascii="Times New Roman"/>
                <w:sz w:val="21"/>
              </w:rPr>
              <w:t>厂拌冷再生系统中再生沥青混合料级配控制新方法</w:t>
            </w:r>
            <w:r>
              <w:rPr>
                <w:rFonts w:hint="eastAsia" w:ascii="Times New Roman"/>
                <w:sz w:val="21"/>
                <w:lang w:val="en-US" w:eastAsia="zh-CN"/>
              </w:rPr>
              <w:t>与</w:t>
            </w:r>
            <w:r>
              <w:rPr>
                <w:rFonts w:hint="eastAsia" w:ascii="Times New Roman"/>
                <w:sz w:val="21"/>
              </w:rPr>
              <w:t>再生沥青混合料性能提升</w:t>
            </w:r>
            <w:r>
              <w:rPr>
                <w:rFonts w:hint="eastAsia" w:ascii="Times New Roman"/>
                <w:sz w:val="21"/>
                <w:lang w:val="en-US" w:eastAsia="zh-CN"/>
              </w:rPr>
              <w:t>技术研究；</w:t>
            </w:r>
            <w:r>
              <w:rPr>
                <w:rFonts w:hint="eastAsia" w:ascii="Times New Roman"/>
                <w:sz w:val="21"/>
              </w:rPr>
              <w:t>以主要发明人获授权发明专利</w:t>
            </w:r>
            <w:r>
              <w:rPr>
                <w:rFonts w:hint="eastAsia" w:ascii="Times New Roman"/>
                <w:sz w:val="21"/>
                <w:lang w:val="en-US" w:eastAsia="zh-CN"/>
              </w:rPr>
              <w:t>2</w:t>
            </w:r>
            <w:r>
              <w:rPr>
                <w:rFonts w:hint="eastAsia" w:ascii="Times New Roman"/>
                <w:sz w:val="21"/>
              </w:rPr>
              <w:t>项</w:t>
            </w:r>
            <w:r>
              <w:rPr>
                <w:rFonts w:hint="eastAsia" w:ascii="Times New Roman"/>
                <w:sz w:val="21"/>
                <w:lang w:eastAsia="zh-CN"/>
              </w:rPr>
              <w:t>，</w:t>
            </w:r>
            <w:r>
              <w:rPr>
                <w:rFonts w:hint="eastAsia" w:ascii="Times New Roman"/>
                <w:sz w:val="21"/>
              </w:rPr>
              <w:t>以主要发明人获授权</w:t>
            </w:r>
            <w:r>
              <w:rPr>
                <w:rFonts w:hint="eastAsia" w:ascii="Times New Roman"/>
                <w:sz w:val="21"/>
                <w:lang w:val="en-US" w:eastAsia="zh-CN"/>
              </w:rPr>
              <w:t>实用新型</w:t>
            </w:r>
            <w:r>
              <w:rPr>
                <w:rFonts w:hint="eastAsia" w:ascii="Times New Roman"/>
                <w:sz w:val="21"/>
              </w:rPr>
              <w:t>专利</w:t>
            </w:r>
            <w:r>
              <w:rPr>
                <w:rFonts w:hint="eastAsia" w:ascii="Times New Roman"/>
                <w:sz w:val="21"/>
                <w:lang w:val="en-US" w:eastAsia="zh-CN"/>
              </w:rPr>
              <w:t>1</w:t>
            </w:r>
            <w:r>
              <w:rPr>
                <w:rFonts w:hint="eastAsia" w:ascii="Times New Roman"/>
                <w:sz w:val="21"/>
              </w:rPr>
              <w:t>项</w:t>
            </w:r>
            <w:r>
              <w:rPr>
                <w:rFonts w:hint="eastAsia" w:ascii="Times New Roman"/>
                <w:sz w:val="21"/>
                <w:lang w:eastAsia="zh-CN"/>
              </w:rPr>
              <w:t>，</w:t>
            </w:r>
            <w:r>
              <w:rPr>
                <w:rFonts w:hint="eastAsia" w:ascii="Times New Roman"/>
                <w:sz w:val="21"/>
              </w:rPr>
              <w:t>参与</w:t>
            </w:r>
            <w:r>
              <w:rPr>
                <w:rFonts w:hint="eastAsia" w:ascii="Times New Roman"/>
                <w:sz w:val="21"/>
                <w:lang w:val="en-US" w:eastAsia="zh-CN"/>
              </w:rPr>
              <w:t>编制并</w:t>
            </w:r>
            <w:r>
              <w:rPr>
                <w:rFonts w:hint="eastAsia" w:ascii="Times New Roman"/>
                <w:sz w:val="21"/>
              </w:rPr>
              <w:t>发布</w:t>
            </w:r>
            <w:r>
              <w:rPr>
                <w:rFonts w:hint="eastAsia" w:ascii="Times New Roman"/>
                <w:sz w:val="21"/>
                <w:lang w:val="en-US" w:eastAsia="zh-CN"/>
              </w:rPr>
              <w:t>地方</w:t>
            </w:r>
            <w:r>
              <w:rPr>
                <w:rFonts w:hint="eastAsia" w:ascii="Times New Roman"/>
                <w:sz w:val="21"/>
              </w:rPr>
              <w:t>标准</w:t>
            </w:r>
            <w:r>
              <w:rPr>
                <w:rFonts w:hint="eastAsia" w:ascii="Times New Roman"/>
                <w:sz w:val="21"/>
                <w:lang w:val="en-US" w:eastAsia="zh-CN"/>
              </w:rPr>
              <w:t>3部</w:t>
            </w:r>
            <w:r>
              <w:rPr>
                <w:rFonts w:hint="eastAsia" w:ascii="Times New Roman"/>
                <w:sz w:val="21"/>
              </w:rPr>
              <w:t>，</w:t>
            </w:r>
            <w:r>
              <w:rPr>
                <w:rFonts w:hint="eastAsia" w:cs="Times New Roman"/>
                <w:sz w:val="21"/>
                <w:szCs w:val="21"/>
                <w:lang w:val="en-US" w:eastAsia="zh-CN"/>
              </w:rPr>
              <w:t>以第一作者（含通讯作者）发表学术论文</w:t>
            </w:r>
            <w:r>
              <w:rPr>
                <w:rFonts w:hint="eastAsia" w:ascii="Times New Roman" w:cs="Times New Roman"/>
                <w:sz w:val="21"/>
                <w:szCs w:val="21"/>
                <w:lang w:val="en-US" w:eastAsia="zh-CN"/>
              </w:rPr>
              <w:t>5</w:t>
            </w:r>
            <w:r>
              <w:rPr>
                <w:rFonts w:hint="eastAsia" w:cs="Times New Roman"/>
                <w:sz w:val="21"/>
                <w:szCs w:val="21"/>
                <w:lang w:val="en-US" w:eastAsia="zh-CN"/>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黄立葵</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4</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eastAsia" w:cs="Times New Roman"/>
                <w:b w:val="0"/>
                <w:bCs/>
                <w:sz w:val="21"/>
                <w:szCs w:val="21"/>
                <w:vertAlign w:val="baseline"/>
                <w:lang w:val="en-US" w:eastAsia="zh-CN"/>
              </w:rPr>
              <w:t>无</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教授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vertAlign w:val="baseline"/>
                <w:lang w:val="en-US" w:eastAsia="zh-CN"/>
              </w:rPr>
              <w:t>湖南大学</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vertAlign w:val="baseline"/>
                <w:lang w:val="en-US" w:eastAsia="zh-CN"/>
              </w:rPr>
              <w:t>湖南大学</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rPr>
              <w:t>项目骨干，主持</w:t>
            </w:r>
            <w:r>
              <w:rPr>
                <w:rFonts w:hint="eastAsia" w:ascii="Times New Roman"/>
                <w:sz w:val="21"/>
                <w:lang w:val="en-US" w:eastAsia="zh-CN"/>
              </w:rPr>
              <w:t>了</w:t>
            </w:r>
            <w:r>
              <w:rPr>
                <w:rFonts w:hint="eastAsia" w:ascii="Times New Roman"/>
                <w:sz w:val="21"/>
              </w:rPr>
              <w:t>国家自然科学基金（51678232）的研究</w:t>
            </w:r>
            <w:r>
              <w:rPr>
                <w:rFonts w:hint="eastAsia" w:ascii="Times New Roman"/>
                <w:sz w:val="21"/>
                <w:lang w:eastAsia="zh-CN"/>
              </w:rPr>
              <w:t>，</w:t>
            </w:r>
            <w:r>
              <w:rPr>
                <w:rFonts w:hint="eastAsia" w:ascii="Times New Roman"/>
                <w:sz w:val="21"/>
              </w:rPr>
              <w:t>对项目科技创新二和科技创新三作出了创造性贡献，对科技创新二，主要是建立了沥青老化自愈合的评价方法，对科技创新三，主要是揭示了无机纳米粒子延缓沥青紫外老化的作用机理；以主要发明人获授权发明专利1项，</w:t>
            </w:r>
            <w:r>
              <w:rPr>
                <w:rFonts w:hint="eastAsia" w:cs="Times New Roman"/>
                <w:sz w:val="21"/>
                <w:szCs w:val="21"/>
                <w:lang w:val="en-US" w:eastAsia="zh-CN"/>
              </w:rPr>
              <w:t>以第一作者（含通讯作者）发表学术论文</w:t>
            </w:r>
            <w:r>
              <w:rPr>
                <w:rFonts w:hint="eastAsia" w:ascii="Times New Roman" w:cs="Times New Roman"/>
                <w:sz w:val="21"/>
                <w:szCs w:val="21"/>
                <w:lang w:val="en-US" w:eastAsia="zh-CN"/>
              </w:rPr>
              <w:t>5</w:t>
            </w:r>
            <w:r>
              <w:rPr>
                <w:rFonts w:hint="eastAsia" w:cs="Times New Roman"/>
                <w:sz w:val="21"/>
                <w:szCs w:val="21"/>
                <w:lang w:val="en-US" w:eastAsia="zh-CN"/>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周敏</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5</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lang w:val="en-US" w:eastAsia="zh-CN"/>
              </w:rPr>
              <w:t>总经理</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高级工程师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佛山市交通科技有限公司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佛山市交通科技有限公司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项目骨干，对</w:t>
            </w:r>
            <w:r>
              <w:rPr>
                <w:rFonts w:hint="eastAsia" w:ascii="Times New Roman"/>
                <w:sz w:val="21"/>
              </w:rPr>
              <w:t>科技创新一</w:t>
            </w:r>
            <w:r>
              <w:rPr>
                <w:rFonts w:hint="eastAsia" w:ascii="Times New Roman"/>
                <w:sz w:val="21"/>
                <w:lang w:val="en-US" w:eastAsia="zh-CN"/>
              </w:rPr>
              <w:t>做出了创造性贡献，参与</w:t>
            </w:r>
            <w:r>
              <w:rPr>
                <w:rFonts w:hint="eastAsia" w:ascii="Times New Roman"/>
                <w:sz w:val="21"/>
              </w:rPr>
              <w:t>了科技创新一中厂拌冷再生系统中再生沥青混合料级配控制新方法的研究，提出了一种厂拌冷再生系统的控制方法</w:t>
            </w:r>
            <w:r>
              <w:rPr>
                <w:rFonts w:hint="eastAsia" w:ascii="Times New Roman"/>
                <w:sz w:val="21"/>
                <w:lang w:eastAsia="zh-CN"/>
              </w:rPr>
              <w:t>；</w:t>
            </w:r>
            <w:r>
              <w:rPr>
                <w:rFonts w:hint="eastAsia" w:ascii="Times New Roman"/>
                <w:sz w:val="21"/>
              </w:rPr>
              <w:t>以第一发明人获授权发明专利</w:t>
            </w:r>
            <w:r>
              <w:rPr>
                <w:rFonts w:hint="eastAsia" w:ascii="Times New Roman"/>
                <w:sz w:val="21"/>
                <w:lang w:eastAsia="zh-CN"/>
              </w:rPr>
              <w:t>1</w:t>
            </w:r>
            <w:r>
              <w:rPr>
                <w:rFonts w:hint="eastAsia" w:ascii="Times New Roman"/>
                <w:sz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陈宇亮</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6</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副主任</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高级工程师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eastAsia="宋体" w:cs="Times New Roman"/>
                <w:b w:val="0"/>
                <w:bCs/>
                <w:sz w:val="21"/>
                <w:szCs w:val="21"/>
              </w:rPr>
              <w:t>湖南省交通科学研究院有限公司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eastAsia="宋体" w:cs="Times New Roman"/>
                <w:b w:val="0"/>
                <w:bCs/>
                <w:sz w:val="21"/>
                <w:szCs w:val="21"/>
              </w:rPr>
              <w:t>湖南省交通科学研究院有限公司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对科技创新一做出了创造性贡献，参与了科技创新一中厂拌冷再生系统中再生沥青混合料级配控制新方法的研究，提出了再生粗集料的密度及吸水率的测量方法，以第一发明人获授权发明专利1项，参与编制并发布地方标准2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周艺</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7</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eastAsia" w:cs="Times New Roman"/>
                <w:b w:val="0"/>
                <w:bCs/>
                <w:sz w:val="21"/>
                <w:szCs w:val="21"/>
                <w:vertAlign w:val="baseline"/>
                <w:lang w:val="en-US" w:eastAsia="zh-CN"/>
              </w:rPr>
              <w:t>无</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项目骨干，对</w:t>
            </w:r>
            <w:r>
              <w:rPr>
                <w:rFonts w:hint="eastAsia" w:ascii="Times New Roman"/>
                <w:sz w:val="21"/>
              </w:rPr>
              <w:t>科技创新一</w:t>
            </w:r>
            <w:r>
              <w:rPr>
                <w:rFonts w:hint="eastAsia" w:ascii="Times New Roman"/>
                <w:sz w:val="21"/>
                <w:lang w:val="en-US" w:eastAsia="zh-CN"/>
              </w:rPr>
              <w:t>做出了创造性贡献，</w:t>
            </w:r>
            <w:r>
              <w:rPr>
                <w:rFonts w:hint="eastAsia" w:ascii="Times New Roman"/>
                <w:sz w:val="21"/>
              </w:rPr>
              <w:t>参与了科技创新一中软化融合再生剂研发试验</w:t>
            </w:r>
            <w:r>
              <w:rPr>
                <w:rFonts w:hint="eastAsia" w:ascii="Times New Roman"/>
                <w:sz w:val="21"/>
                <w:lang w:eastAsia="zh-CN"/>
              </w:rPr>
              <w:t>，</w:t>
            </w:r>
            <w:r>
              <w:rPr>
                <w:rFonts w:hint="eastAsia" w:ascii="Times New Roman"/>
                <w:sz w:val="21"/>
                <w:lang w:val="en-US" w:eastAsia="zh-CN"/>
              </w:rPr>
              <w:t>对该再生剂组成成分及其比例进行了优化</w:t>
            </w:r>
            <w:r>
              <w:rPr>
                <w:rFonts w:hint="eastAsia" w:ascii="Times New Roman"/>
                <w:sz w:val="21"/>
                <w:lang w:eastAsia="zh-CN"/>
              </w:rPr>
              <w:t>；</w:t>
            </w:r>
            <w:r>
              <w:rPr>
                <w:rFonts w:hint="eastAsia" w:ascii="Times New Roman"/>
                <w:sz w:val="21"/>
              </w:rPr>
              <w:t>以主要发明人获授权发明专利</w:t>
            </w:r>
            <w:r>
              <w:rPr>
                <w:rFonts w:hint="eastAsia" w:ascii="Times New Roman"/>
                <w:sz w:val="21"/>
                <w:lang w:eastAsia="zh-CN"/>
              </w:rPr>
              <w:t>1</w:t>
            </w:r>
            <w:r>
              <w:rPr>
                <w:rFonts w:hint="eastAsia" w:ascii="Times New Roman"/>
                <w:sz w:val="21"/>
              </w:rPr>
              <w:t>项</w:t>
            </w:r>
            <w:r>
              <w:rPr>
                <w:rFonts w:hint="eastAsia" w:ascii="Times New Roman"/>
                <w:sz w:val="21"/>
                <w:lang w:eastAsia="zh-CN"/>
              </w:rPr>
              <w:t>，</w:t>
            </w:r>
            <w:r>
              <w:rPr>
                <w:rFonts w:hint="eastAsia" w:cs="Times New Roman"/>
                <w:sz w:val="21"/>
                <w:szCs w:val="21"/>
                <w:lang w:val="en-US" w:eastAsia="zh-CN"/>
              </w:rPr>
              <w:t>以第一作者（含通讯作者）发表学术论文</w:t>
            </w:r>
            <w:r>
              <w:rPr>
                <w:rFonts w:hint="eastAsia" w:ascii="Times New Roman" w:cs="Times New Roman"/>
                <w:sz w:val="21"/>
                <w:szCs w:val="21"/>
                <w:lang w:val="en-US" w:eastAsia="zh-CN"/>
              </w:rPr>
              <w:t>1</w:t>
            </w:r>
            <w:r>
              <w:rPr>
                <w:rFonts w:hint="eastAsia" w:cs="Times New Roman"/>
                <w:sz w:val="21"/>
                <w:szCs w:val="21"/>
                <w:lang w:val="en-US" w:eastAsia="zh-CN"/>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张继森</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8</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技术总监</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vertAlign w:val="baseline"/>
                <w:lang w:val="en-US" w:eastAsia="zh-CN"/>
              </w:rPr>
              <w:t>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w:t>
            </w:r>
            <w:r>
              <w:rPr>
                <w:rFonts w:hint="eastAsia" w:ascii="Times New Roman"/>
                <w:sz w:val="21"/>
              </w:rPr>
              <w:t>参与了科技创新一中软化融合再生剂</w:t>
            </w:r>
            <w:r>
              <w:rPr>
                <w:rFonts w:hint="eastAsia" w:ascii="Times New Roman"/>
                <w:sz w:val="21"/>
                <w:lang w:eastAsia="zh-CN"/>
              </w:rPr>
              <w:t>、</w:t>
            </w:r>
            <w:r>
              <w:rPr>
                <w:rFonts w:hint="eastAsia" w:ascii="Times New Roman"/>
                <w:sz w:val="21"/>
                <w:lang w:val="en-US" w:eastAsia="zh-CN"/>
              </w:rPr>
              <w:t>拌和设备与拌和方法的</w:t>
            </w:r>
            <w:r>
              <w:rPr>
                <w:rFonts w:hint="eastAsia" w:ascii="Times New Roman"/>
                <w:sz w:val="21"/>
              </w:rPr>
              <w:t>研发，主要负责</w:t>
            </w:r>
            <w:r>
              <w:rPr>
                <w:rFonts w:hint="eastAsia" w:ascii="Times New Roman"/>
                <w:sz w:val="21"/>
                <w:lang w:val="en-US" w:eastAsia="zh-CN"/>
              </w:rPr>
              <w:t>拌和设备的改装以及调试优化</w:t>
            </w:r>
            <w:r>
              <w:rPr>
                <w:rFonts w:hint="eastAsia" w:ascii="Times New Roman"/>
                <w:sz w:val="21"/>
                <w:lang w:eastAsia="zh-CN"/>
              </w:rPr>
              <w:t>；</w:t>
            </w:r>
            <w:r>
              <w:rPr>
                <w:rFonts w:hint="eastAsia" w:ascii="Times New Roman"/>
                <w:sz w:val="21"/>
              </w:rPr>
              <w:t>以主要发明人获授权发明专利</w:t>
            </w:r>
            <w:r>
              <w:rPr>
                <w:rFonts w:hint="eastAsia" w:ascii="Times New Roman"/>
                <w:sz w:val="21"/>
                <w:lang w:val="en-US" w:eastAsia="zh-CN"/>
              </w:rPr>
              <w:t>3</w:t>
            </w:r>
            <w:r>
              <w:rPr>
                <w:rFonts w:hint="eastAsia" w:ascii="Times New Roman"/>
                <w:sz w:val="21"/>
              </w:rPr>
              <w:t>项</w:t>
            </w:r>
            <w:r>
              <w:rPr>
                <w:rFonts w:hint="eastAsia" w:ascii="Times New Roman"/>
                <w:sz w:val="21"/>
                <w:lang w:eastAsia="zh-CN"/>
              </w:rPr>
              <w:t>，以主要发明人获授权</w:t>
            </w:r>
            <w:r>
              <w:rPr>
                <w:rFonts w:hint="eastAsia" w:ascii="Times New Roman"/>
                <w:sz w:val="21"/>
                <w:lang w:val="en-US" w:eastAsia="zh-CN"/>
              </w:rPr>
              <w:t>实用新型</w:t>
            </w:r>
            <w:r>
              <w:rPr>
                <w:rFonts w:hint="eastAsia" w:ascii="Times New Roman"/>
                <w:sz w:val="21"/>
                <w:lang w:eastAsia="zh-CN"/>
              </w:rPr>
              <w:t>专利</w:t>
            </w:r>
            <w:r>
              <w:rPr>
                <w:rFonts w:hint="eastAsia" w:ascii="Times New Roman"/>
                <w:sz w:val="21"/>
                <w:lang w:val="en-US" w:eastAsia="zh-CN"/>
              </w:rPr>
              <w:t>2</w:t>
            </w:r>
            <w:r>
              <w:rPr>
                <w:rFonts w:hint="eastAsia" w:ascii="Times New Roman"/>
                <w:sz w:val="21"/>
                <w:lang w:eastAsia="zh-CN"/>
              </w:rPr>
              <w:t>项，</w:t>
            </w:r>
            <w:r>
              <w:rPr>
                <w:rFonts w:hint="eastAsia" w:ascii="Times New Roman"/>
                <w:sz w:val="21"/>
              </w:rPr>
              <w:t>参与</w:t>
            </w:r>
            <w:r>
              <w:rPr>
                <w:rFonts w:hint="eastAsia" w:ascii="Times New Roman"/>
                <w:sz w:val="21"/>
                <w:lang w:val="en-US" w:eastAsia="zh-CN"/>
              </w:rPr>
              <w:t>编制并</w:t>
            </w:r>
            <w:r>
              <w:rPr>
                <w:rFonts w:hint="eastAsia" w:ascii="Times New Roman"/>
                <w:sz w:val="21"/>
              </w:rPr>
              <w:t>发布地方标准</w:t>
            </w:r>
            <w:r>
              <w:rPr>
                <w:rFonts w:hint="eastAsia" w:ascii="Times New Roman"/>
                <w:sz w:val="21"/>
                <w:lang w:eastAsia="zh-CN"/>
              </w:rPr>
              <w:t>4</w:t>
            </w:r>
            <w:r>
              <w:rPr>
                <w:rFonts w:hint="eastAsia" w:ascii="Times New Roman"/>
                <w:sz w:val="21"/>
                <w:lang w:val="en-US" w:eastAsia="zh-CN"/>
              </w:rPr>
              <w:t>部</w:t>
            </w:r>
            <w:r>
              <w:rPr>
                <w:rFonts w:hint="eastAsia" w:ascii="Times New Roman"/>
                <w:sz w:val="21"/>
              </w:rPr>
              <w:t>，</w:t>
            </w:r>
            <w:r>
              <w:rPr>
                <w:rFonts w:hint="eastAsia" w:cs="Times New Roman"/>
                <w:sz w:val="21"/>
                <w:szCs w:val="21"/>
                <w:lang w:val="en-US" w:eastAsia="zh-CN"/>
              </w:rPr>
              <w:t>以第一作者（含通讯作者）发表学术论文</w:t>
            </w:r>
            <w:r>
              <w:rPr>
                <w:rFonts w:hint="eastAsia" w:ascii="Times New Roman" w:cs="Times New Roman"/>
                <w:sz w:val="21"/>
                <w:szCs w:val="21"/>
                <w:lang w:val="en-US" w:eastAsia="zh-CN"/>
              </w:rPr>
              <w:t>1</w:t>
            </w:r>
            <w:r>
              <w:rPr>
                <w:rFonts w:hint="eastAsia" w:cs="Times New Roman"/>
                <w:sz w:val="21"/>
                <w:szCs w:val="21"/>
                <w:lang w:val="en-US" w:eastAsia="zh-CN"/>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韩庆奎</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9</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技术研发中心主任</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vertAlign w:val="baseline"/>
                <w:lang w:val="en-US" w:eastAsia="zh-CN"/>
              </w:rPr>
              <w:t>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项目骨干，参与了</w:t>
            </w:r>
            <w:r>
              <w:rPr>
                <w:rFonts w:hint="eastAsia" w:ascii="Times New Roman"/>
                <w:sz w:val="21"/>
              </w:rPr>
              <w:t>科技创新一与科技创新二</w:t>
            </w:r>
            <w:r>
              <w:rPr>
                <w:rFonts w:hint="eastAsia" w:ascii="Times New Roman"/>
                <w:sz w:val="21"/>
                <w:lang w:val="en-US" w:eastAsia="zh-CN"/>
              </w:rPr>
              <w:t>中软化融合再生剂研发以及</w:t>
            </w:r>
            <w:r>
              <w:rPr>
                <w:rFonts w:hint="eastAsia" w:ascii="Times New Roman"/>
                <w:sz w:val="21"/>
              </w:rPr>
              <w:t>厂拌冷再生系统中再生沥青混合料级配控制新方法</w:t>
            </w:r>
            <w:r>
              <w:rPr>
                <w:rFonts w:hint="eastAsia" w:ascii="Times New Roman"/>
                <w:sz w:val="21"/>
                <w:lang w:val="en-US" w:eastAsia="zh-CN"/>
              </w:rPr>
              <w:t>与</w:t>
            </w:r>
            <w:r>
              <w:rPr>
                <w:rFonts w:hint="eastAsia" w:ascii="Times New Roman"/>
                <w:sz w:val="21"/>
              </w:rPr>
              <w:t>再生沥青混合料性能提升</w:t>
            </w:r>
            <w:r>
              <w:rPr>
                <w:rFonts w:hint="eastAsia" w:ascii="Times New Roman"/>
                <w:sz w:val="21"/>
                <w:lang w:val="en-US" w:eastAsia="zh-CN"/>
              </w:rPr>
              <w:t>技术研究；</w:t>
            </w:r>
            <w:r>
              <w:rPr>
                <w:rFonts w:hint="eastAsia" w:ascii="Times New Roman"/>
                <w:sz w:val="21"/>
              </w:rPr>
              <w:t>以主要发明人获授权发明专利</w:t>
            </w:r>
            <w:r>
              <w:rPr>
                <w:rFonts w:hint="eastAsia" w:ascii="Times New Roman"/>
                <w:sz w:val="21"/>
                <w:lang w:val="en-US" w:eastAsia="zh-CN"/>
              </w:rPr>
              <w:t>2</w:t>
            </w:r>
            <w:r>
              <w:rPr>
                <w:rFonts w:hint="eastAsia" w:ascii="Times New Roman"/>
                <w:sz w:val="21"/>
              </w:rPr>
              <w:t>项</w:t>
            </w:r>
            <w:r>
              <w:rPr>
                <w:rFonts w:hint="eastAsia" w:ascii="Times New Roman"/>
                <w:sz w:val="21"/>
                <w:lang w:eastAsia="zh-CN"/>
              </w:rPr>
              <w:t>，</w:t>
            </w:r>
            <w:r>
              <w:rPr>
                <w:rFonts w:hint="eastAsia" w:ascii="Times New Roman"/>
                <w:sz w:val="21"/>
                <w:lang w:val="en-US" w:eastAsia="zh-CN"/>
              </w:rPr>
              <w:t>以第一发明人</w:t>
            </w:r>
            <w:r>
              <w:rPr>
                <w:rFonts w:hint="eastAsia" w:ascii="Times New Roman"/>
                <w:sz w:val="21"/>
              </w:rPr>
              <w:t>获授权</w:t>
            </w:r>
            <w:r>
              <w:rPr>
                <w:rFonts w:hint="eastAsia" w:ascii="Times New Roman"/>
                <w:sz w:val="21"/>
                <w:lang w:val="en-US" w:eastAsia="zh-CN"/>
              </w:rPr>
              <w:t>实用新型</w:t>
            </w:r>
            <w:r>
              <w:rPr>
                <w:rFonts w:hint="eastAsia" w:ascii="Times New Roman"/>
                <w:sz w:val="21"/>
              </w:rPr>
              <w:t>专利</w:t>
            </w:r>
            <w:r>
              <w:rPr>
                <w:rFonts w:hint="eastAsia" w:ascii="Times New Roman"/>
                <w:sz w:val="21"/>
                <w:lang w:val="en-US" w:eastAsia="zh-CN"/>
              </w:rPr>
              <w:t>1</w:t>
            </w:r>
            <w:r>
              <w:rPr>
                <w:rFonts w:hint="eastAsia" w:ascii="Times New Roman"/>
                <w:sz w:val="21"/>
              </w:rPr>
              <w:t>项</w:t>
            </w:r>
            <w:r>
              <w:rPr>
                <w:rFonts w:hint="eastAsia" w:ascii="Times New Roman"/>
                <w:sz w:val="21"/>
                <w:lang w:eastAsia="zh-CN"/>
              </w:rPr>
              <w:t>，</w:t>
            </w:r>
            <w:r>
              <w:rPr>
                <w:rFonts w:hint="eastAsia" w:ascii="Times New Roman"/>
                <w:sz w:val="21"/>
              </w:rPr>
              <w:t>以主要发明人获授权</w:t>
            </w:r>
            <w:r>
              <w:rPr>
                <w:rFonts w:hint="eastAsia" w:ascii="Times New Roman"/>
                <w:sz w:val="21"/>
                <w:lang w:val="en-US" w:eastAsia="zh-CN"/>
              </w:rPr>
              <w:t>实用新型</w:t>
            </w:r>
            <w:r>
              <w:rPr>
                <w:rFonts w:hint="eastAsia" w:ascii="Times New Roman"/>
                <w:sz w:val="21"/>
              </w:rPr>
              <w:t>专利</w:t>
            </w:r>
            <w:r>
              <w:rPr>
                <w:rFonts w:hint="eastAsia" w:ascii="Times New Roman"/>
                <w:sz w:val="21"/>
                <w:lang w:val="en-US" w:eastAsia="zh-CN"/>
              </w:rPr>
              <w:t>2</w:t>
            </w:r>
            <w:r>
              <w:rPr>
                <w:rFonts w:hint="eastAsia" w:ascii="Times New Roman"/>
                <w:sz w:val="21"/>
              </w:rPr>
              <w:t>项</w:t>
            </w:r>
            <w:r>
              <w:rPr>
                <w:rFonts w:hint="eastAsia" w:ascii="Times New Roman"/>
                <w:sz w:val="21"/>
                <w:lang w:eastAsia="zh-CN"/>
              </w:rPr>
              <w:t>，</w:t>
            </w:r>
            <w:r>
              <w:rPr>
                <w:rFonts w:hint="eastAsia" w:ascii="Times New Roman"/>
                <w:sz w:val="21"/>
              </w:rPr>
              <w:t>参与</w:t>
            </w:r>
            <w:r>
              <w:rPr>
                <w:rFonts w:hint="eastAsia" w:ascii="Times New Roman"/>
                <w:sz w:val="21"/>
                <w:lang w:val="en-US" w:eastAsia="zh-CN"/>
              </w:rPr>
              <w:t>编制并</w:t>
            </w:r>
            <w:r>
              <w:rPr>
                <w:rFonts w:hint="eastAsia" w:ascii="Times New Roman"/>
                <w:sz w:val="21"/>
              </w:rPr>
              <w:t>发布</w:t>
            </w:r>
            <w:r>
              <w:rPr>
                <w:rFonts w:hint="eastAsia" w:ascii="Times New Roman"/>
                <w:sz w:val="21"/>
                <w:lang w:val="en-US" w:eastAsia="zh-CN"/>
              </w:rPr>
              <w:t>地方</w:t>
            </w:r>
            <w:r>
              <w:rPr>
                <w:rFonts w:hint="eastAsia" w:ascii="Times New Roman"/>
                <w:sz w:val="21"/>
              </w:rPr>
              <w:t>标准</w:t>
            </w:r>
            <w:r>
              <w:rPr>
                <w:rFonts w:hint="eastAsia" w:ascii="Times New Roman"/>
                <w:sz w:val="21"/>
                <w:lang w:val="en-US" w:eastAsia="zh-CN"/>
              </w:rPr>
              <w:t>4部</w:t>
            </w:r>
            <w:r>
              <w:rPr>
                <w:rFonts w:hint="eastAsia" w:ascii="Times New Roman"/>
                <w:sz w:val="21"/>
              </w:rPr>
              <w:t>，</w:t>
            </w:r>
            <w:r>
              <w:rPr>
                <w:rFonts w:hint="eastAsia" w:cs="Times New Roman"/>
                <w:sz w:val="21"/>
                <w:szCs w:val="21"/>
                <w:lang w:val="en-US" w:eastAsia="zh-CN"/>
              </w:rPr>
              <w:t>以第一作者（含通讯作者）发表学术论文</w:t>
            </w:r>
            <w:r>
              <w:rPr>
                <w:rFonts w:hint="eastAsia" w:ascii="Times New Roman" w:cs="Times New Roman"/>
                <w:sz w:val="21"/>
                <w:szCs w:val="21"/>
                <w:lang w:val="en-US" w:eastAsia="zh-CN"/>
              </w:rPr>
              <w:t>2</w:t>
            </w:r>
            <w:r>
              <w:rPr>
                <w:rFonts w:hint="eastAsia" w:cs="Times New Roman"/>
                <w:sz w:val="21"/>
                <w:szCs w:val="21"/>
                <w:lang w:val="en-US" w:eastAsia="zh-CN"/>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彭红卫</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10</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总工程师</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高级工程师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eastAsia="宋体" w:cs="Times New Roman"/>
                <w:b w:val="0"/>
                <w:bCs/>
                <w:sz w:val="21"/>
                <w:szCs w:val="21"/>
              </w:rPr>
              <w:t>湖南省交通科学研究院有限公司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eastAsia="宋体" w:cs="Times New Roman"/>
                <w:b w:val="0"/>
                <w:bCs/>
                <w:sz w:val="21"/>
                <w:szCs w:val="21"/>
              </w:rPr>
              <w:t>湖南省交通科学研究院有限公司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项目骨干，参与了科技创新一中厂拌冷再生系统中再生沥青混合料级配控制新方法的研究，以主要发明人获授权发明专利1项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孟凡威</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11</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eastAsia" w:cs="Times New Roman"/>
                <w:b w:val="0"/>
                <w:bCs/>
                <w:sz w:val="21"/>
                <w:szCs w:val="21"/>
                <w:vertAlign w:val="baseline"/>
                <w:lang w:val="en-US" w:eastAsia="zh-CN"/>
              </w:rPr>
              <w:t>无</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vertAlign w:val="baseline"/>
                <w:lang w:val="en-US" w:eastAsia="zh-CN"/>
              </w:rPr>
              <w:t>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项目骨干，参与了</w:t>
            </w:r>
            <w:r>
              <w:rPr>
                <w:rFonts w:hint="eastAsia" w:ascii="Times New Roman"/>
                <w:sz w:val="21"/>
              </w:rPr>
              <w:t>科技创新一与科技创新二</w:t>
            </w:r>
            <w:r>
              <w:rPr>
                <w:rFonts w:hint="eastAsia" w:ascii="Times New Roman"/>
                <w:sz w:val="21"/>
                <w:lang w:val="en-US" w:eastAsia="zh-CN"/>
              </w:rPr>
              <w:t>中软化融合再生剂研发与</w:t>
            </w:r>
            <w:r>
              <w:rPr>
                <w:rFonts w:hint="eastAsia" w:ascii="Times New Roman"/>
                <w:sz w:val="21"/>
              </w:rPr>
              <w:t>再生沥青混合料性能提升</w:t>
            </w:r>
            <w:r>
              <w:rPr>
                <w:rFonts w:hint="eastAsia" w:ascii="Times New Roman"/>
                <w:sz w:val="21"/>
                <w:lang w:val="en-US" w:eastAsia="zh-CN"/>
              </w:rPr>
              <w:t>技术研究，</w:t>
            </w:r>
            <w:r>
              <w:rPr>
                <w:rFonts w:hint="eastAsia" w:ascii="Times New Roman"/>
                <w:sz w:val="21"/>
              </w:rPr>
              <w:t>参与</w:t>
            </w:r>
            <w:r>
              <w:rPr>
                <w:rFonts w:hint="eastAsia" w:ascii="Times New Roman"/>
                <w:sz w:val="21"/>
                <w:lang w:val="en-US" w:eastAsia="zh-CN"/>
              </w:rPr>
              <w:t>编制并</w:t>
            </w:r>
            <w:r>
              <w:rPr>
                <w:rFonts w:hint="eastAsia" w:ascii="Times New Roman"/>
                <w:sz w:val="21"/>
              </w:rPr>
              <w:t>发布</w:t>
            </w:r>
            <w:r>
              <w:rPr>
                <w:rFonts w:hint="eastAsia" w:ascii="Times New Roman"/>
                <w:sz w:val="21"/>
                <w:lang w:val="en-US" w:eastAsia="zh-CN"/>
              </w:rPr>
              <w:t>地方</w:t>
            </w:r>
            <w:r>
              <w:rPr>
                <w:rFonts w:hint="eastAsia" w:ascii="Times New Roman"/>
                <w:sz w:val="21"/>
              </w:rPr>
              <w:t>标准</w:t>
            </w:r>
            <w:r>
              <w:rPr>
                <w:rFonts w:hint="eastAsia" w:ascii="Times New Roman"/>
                <w:sz w:val="21"/>
                <w:lang w:val="en-US" w:eastAsia="zh-CN"/>
              </w:rPr>
              <w:t>4部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11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刘小金</w:t>
            </w:r>
          </w:p>
        </w:tc>
        <w:tc>
          <w:tcPr>
            <w:tcW w:w="87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default" w:ascii="Times New Roman" w:hAnsi="Times New Roman" w:cs="Times New Roman"/>
                <w:b w:val="0"/>
                <w:bCs/>
                <w:sz w:val="21"/>
                <w:szCs w:val="21"/>
                <w:vertAlign w:val="baseline"/>
                <w:lang w:val="en-US" w:eastAsia="zh-CN"/>
              </w:rPr>
              <w:t>12</w:t>
            </w:r>
          </w:p>
        </w:tc>
        <w:tc>
          <w:tcPr>
            <w:tcW w:w="16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1"/>
                <w:szCs w:val="21"/>
                <w:vertAlign w:val="baseline"/>
                <w:lang w:val="en-US" w:eastAsia="zh-CN"/>
              </w:rPr>
            </w:pPr>
            <w:r>
              <w:rPr>
                <w:rFonts w:hint="eastAsia" w:cs="Times New Roman"/>
                <w:b w:val="0"/>
                <w:bCs/>
                <w:sz w:val="21"/>
                <w:szCs w:val="21"/>
                <w:vertAlign w:val="baseline"/>
                <w:lang w:val="en-US" w:eastAsia="zh-CN"/>
              </w:rPr>
              <w:t>无</w:t>
            </w:r>
          </w:p>
        </w:tc>
        <w:tc>
          <w:tcPr>
            <w:tcW w:w="156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vertAlign w:val="baseline"/>
                <w:lang w:val="en-US" w:eastAsia="zh-CN"/>
              </w:rPr>
              <w:t>工程师</w:t>
            </w:r>
          </w:p>
        </w:tc>
        <w:tc>
          <w:tcPr>
            <w:tcW w:w="2111"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213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Times New Roman" w:hAnsi="Times New Roman" w:eastAsia="宋体" w:cs="Times New Roman"/>
                <w:b w:val="0"/>
                <w:bCs/>
                <w:kern w:val="2"/>
                <w:sz w:val="21"/>
                <w:szCs w:val="21"/>
                <w:vertAlign w:val="baseline"/>
                <w:lang w:val="en-US" w:eastAsia="zh-CN" w:bidi="ar-SA"/>
              </w:rPr>
            </w:pPr>
            <w:r>
              <w:rPr>
                <w:rFonts w:hint="default" w:ascii="Times New Roman" w:hAnsi="Times New Roman" w:cs="Times New Roman"/>
                <w:b w:val="0"/>
                <w:bCs/>
                <w:sz w:val="21"/>
                <w:szCs w:val="21"/>
              </w:rPr>
              <w:t>湖南云中再生科技股份有限公司</w:t>
            </w:r>
          </w:p>
        </w:tc>
        <w:tc>
          <w:tcPr>
            <w:tcW w:w="4739"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21"/>
                <w:szCs w:val="21"/>
                <w:vertAlign w:val="baseline"/>
                <w:lang w:val="en-US" w:eastAsia="zh-CN"/>
              </w:rPr>
            </w:pPr>
            <w:r>
              <w:rPr>
                <w:rFonts w:hint="eastAsia" w:ascii="Times New Roman"/>
                <w:sz w:val="21"/>
                <w:lang w:val="en-US" w:eastAsia="zh-CN"/>
              </w:rPr>
              <w:t>项目骨干，在项目中参与了</w:t>
            </w:r>
            <w:r>
              <w:rPr>
                <w:rFonts w:hint="eastAsia" w:ascii="Times New Roman"/>
                <w:sz w:val="21"/>
              </w:rPr>
              <w:t>科技创新一与科技创新二</w:t>
            </w:r>
            <w:r>
              <w:rPr>
                <w:rFonts w:hint="eastAsia" w:ascii="Times New Roman"/>
                <w:sz w:val="21"/>
                <w:lang w:val="en-US" w:eastAsia="zh-CN"/>
              </w:rPr>
              <w:t>中软化融合再生剂研发与</w:t>
            </w:r>
            <w:r>
              <w:rPr>
                <w:rFonts w:hint="eastAsia" w:ascii="Times New Roman"/>
                <w:sz w:val="21"/>
              </w:rPr>
              <w:t>再生沥青混合料性能提升</w:t>
            </w:r>
            <w:r>
              <w:rPr>
                <w:rFonts w:hint="eastAsia" w:ascii="Times New Roman"/>
                <w:sz w:val="21"/>
                <w:lang w:val="en-US" w:eastAsia="zh-CN"/>
              </w:rPr>
              <w:t>技术研究；以主要发明人获实用新型专利1项，</w:t>
            </w:r>
            <w:r>
              <w:rPr>
                <w:rFonts w:hint="eastAsia" w:ascii="Times New Roman"/>
                <w:sz w:val="21"/>
              </w:rPr>
              <w:t>参与</w:t>
            </w:r>
            <w:r>
              <w:rPr>
                <w:rFonts w:hint="eastAsia" w:ascii="Times New Roman"/>
                <w:sz w:val="21"/>
                <w:lang w:val="en-US" w:eastAsia="zh-CN"/>
              </w:rPr>
              <w:t>编制并</w:t>
            </w:r>
            <w:r>
              <w:rPr>
                <w:rFonts w:hint="eastAsia" w:ascii="Times New Roman"/>
                <w:sz w:val="21"/>
              </w:rPr>
              <w:t>发布</w:t>
            </w:r>
            <w:r>
              <w:rPr>
                <w:rFonts w:hint="eastAsia" w:ascii="Times New Roman"/>
                <w:sz w:val="21"/>
                <w:lang w:val="en-US" w:eastAsia="zh-CN"/>
              </w:rPr>
              <w:t>地方</w:t>
            </w:r>
            <w:r>
              <w:rPr>
                <w:rFonts w:hint="eastAsia" w:ascii="Times New Roman"/>
                <w:sz w:val="21"/>
              </w:rPr>
              <w:t>标准</w:t>
            </w:r>
            <w:r>
              <w:rPr>
                <w:rFonts w:hint="eastAsia" w:ascii="Times New Roman"/>
                <w:sz w:val="21"/>
                <w:lang w:val="en-US" w:eastAsia="zh-CN"/>
              </w:rPr>
              <w:t>3部</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eastAsia" w:ascii="Times New Roman"/>
          <w:b/>
          <w:bCs w:val="0"/>
          <w:sz w:val="24"/>
          <w:szCs w:val="24"/>
          <w:lang w:val="en-US" w:eastAsia="zh-CN"/>
        </w:rPr>
        <w:sectPr>
          <w:pgSz w:w="16838" w:h="11906" w:orient="landscape"/>
          <w:pgMar w:top="1800" w:right="1440" w:bottom="1800" w:left="1440" w:header="851" w:footer="992" w:gutter="0"/>
          <w:cols w:space="720" w:num="1"/>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eastAsia" w:ascii="Times New Roman"/>
          <w:b/>
          <w:bCs w:val="0"/>
          <w:sz w:val="24"/>
          <w:szCs w:val="24"/>
          <w:lang w:val="en-US" w:eastAsia="zh-CN"/>
        </w:rPr>
      </w:pPr>
      <w:r>
        <w:rPr>
          <w:rFonts w:hint="eastAsia"/>
          <w:b/>
          <w:bCs w:val="0"/>
          <w:sz w:val="24"/>
          <w:szCs w:val="24"/>
          <w:lang w:val="en-US" w:eastAsia="zh-CN"/>
        </w:rPr>
        <w:t>七</w:t>
      </w:r>
      <w:r>
        <w:rPr>
          <w:rFonts w:hint="eastAsia" w:ascii="Times New Roman"/>
          <w:b/>
          <w:bCs w:val="0"/>
          <w:sz w:val="24"/>
          <w:szCs w:val="24"/>
          <w:lang w:val="en-US" w:eastAsia="zh-CN"/>
        </w:rPr>
        <w:t>、主要完成单位情况</w:t>
      </w:r>
    </w:p>
    <w:tbl>
      <w:tblPr>
        <w:tblStyle w:val="9"/>
        <w:tblW w:w="84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786"/>
        <w:gridCol w:w="55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5"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单位名称</w:t>
            </w:r>
          </w:p>
        </w:tc>
        <w:tc>
          <w:tcPr>
            <w:tcW w:w="786"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排名</w:t>
            </w:r>
          </w:p>
        </w:tc>
        <w:tc>
          <w:tcPr>
            <w:tcW w:w="5588"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对本项目的贡献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12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val="0"/>
                <w:sz w:val="21"/>
                <w:szCs w:val="21"/>
                <w:vertAlign w:val="baseline"/>
                <w:lang w:val="en-US" w:eastAsia="zh-CN"/>
              </w:rPr>
            </w:pPr>
            <w:r>
              <w:rPr>
                <w:rFonts w:hint="eastAsia" w:ascii="Times New Roman"/>
                <w:b w:val="0"/>
                <w:bCs w:val="0"/>
                <w:sz w:val="21"/>
                <w:szCs w:val="21"/>
              </w:rPr>
              <w:t>湖南云中再生科技股份有限公司</w:t>
            </w:r>
          </w:p>
        </w:tc>
        <w:tc>
          <w:tcPr>
            <w:tcW w:w="786"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1</w:t>
            </w:r>
          </w:p>
        </w:tc>
        <w:tc>
          <w:tcPr>
            <w:tcW w:w="5588"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sz w:val="21"/>
                <w:szCs w:val="21"/>
                <w:vertAlign w:val="baseline"/>
                <w:lang w:val="en-US" w:eastAsia="zh-CN"/>
              </w:rPr>
            </w:pPr>
            <w:r>
              <w:rPr>
                <w:rFonts w:hint="eastAsia" w:ascii="Times New Roman"/>
                <w:sz w:val="21"/>
                <w:lang w:val="en-US" w:eastAsia="zh-CN"/>
              </w:rPr>
              <w:t>是项目组织与第一完成单位</w:t>
            </w:r>
            <w:r>
              <w:rPr>
                <w:rFonts w:hint="eastAsia" w:ascii="Times New Roman"/>
                <w:sz w:val="21"/>
                <w:lang w:eastAsia="zh-CN"/>
              </w:rPr>
              <w:t>，</w:t>
            </w:r>
            <w:r>
              <w:rPr>
                <w:rFonts w:hint="eastAsia" w:ascii="Times New Roman"/>
                <w:sz w:val="21"/>
                <w:lang w:val="en-US" w:eastAsia="zh-CN"/>
              </w:rPr>
              <w:t>以第一权利人获</w:t>
            </w:r>
            <w:r>
              <w:rPr>
                <w:rFonts w:hint="eastAsia" w:ascii="Times New Roman"/>
                <w:sz w:val="21"/>
              </w:rPr>
              <w:t>授权发明</w:t>
            </w:r>
            <w:r>
              <w:rPr>
                <w:rFonts w:hint="eastAsia" w:ascii="Times New Roman"/>
                <w:sz w:val="21"/>
                <w:lang w:val="en-US" w:eastAsia="zh-CN"/>
              </w:rPr>
              <w:t>专利3</w:t>
            </w:r>
            <w:r>
              <w:rPr>
                <w:rFonts w:hint="eastAsia" w:ascii="Times New Roman"/>
                <w:sz w:val="21"/>
              </w:rPr>
              <w:t>项</w:t>
            </w:r>
            <w:r>
              <w:rPr>
                <w:rFonts w:hint="eastAsia" w:ascii="Times New Roman"/>
                <w:sz w:val="21"/>
                <w:lang w:eastAsia="zh-CN"/>
              </w:rPr>
              <w:t>、</w:t>
            </w:r>
            <w:r>
              <w:rPr>
                <w:rFonts w:hint="eastAsia" w:ascii="Times New Roman"/>
                <w:sz w:val="21"/>
                <w:lang w:val="en-US" w:eastAsia="zh-CN"/>
              </w:rPr>
              <w:t>实用新型专利6项与软件著作权1项</w:t>
            </w:r>
            <w:r>
              <w:rPr>
                <w:rFonts w:hint="eastAsia" w:ascii="Times New Roman"/>
                <w:sz w:val="21"/>
              </w:rPr>
              <w:t>，</w:t>
            </w:r>
            <w:r>
              <w:rPr>
                <w:rFonts w:hint="eastAsia" w:ascii="Times New Roman"/>
                <w:sz w:val="21"/>
                <w:lang w:val="en-US" w:eastAsia="zh-CN"/>
              </w:rPr>
              <w:t>以第二权利人获</w:t>
            </w:r>
            <w:r>
              <w:rPr>
                <w:rFonts w:hint="eastAsia" w:ascii="Times New Roman"/>
                <w:sz w:val="21"/>
              </w:rPr>
              <w:t>授权发明</w:t>
            </w:r>
            <w:r>
              <w:rPr>
                <w:rFonts w:hint="eastAsia" w:ascii="Times New Roman"/>
                <w:sz w:val="21"/>
                <w:lang w:val="en-US" w:eastAsia="zh-CN"/>
              </w:rPr>
              <w:t>专利1</w:t>
            </w:r>
            <w:r>
              <w:rPr>
                <w:rFonts w:hint="eastAsia" w:ascii="Times New Roman"/>
                <w:sz w:val="21"/>
              </w:rPr>
              <w:t>项</w:t>
            </w:r>
            <w:r>
              <w:rPr>
                <w:rFonts w:hint="eastAsia" w:ascii="Times New Roman"/>
                <w:sz w:val="21"/>
                <w:lang w:eastAsia="zh-CN"/>
              </w:rPr>
              <w:t>，</w:t>
            </w:r>
            <w:r>
              <w:rPr>
                <w:rFonts w:hint="eastAsia" w:ascii="Times New Roman"/>
                <w:sz w:val="21"/>
              </w:rPr>
              <w:t>以第一</w:t>
            </w:r>
            <w:r>
              <w:rPr>
                <w:rFonts w:hint="eastAsia" w:ascii="Times New Roman"/>
                <w:sz w:val="21"/>
                <w:lang w:val="en-US" w:eastAsia="zh-CN"/>
              </w:rPr>
              <w:t>主编</w:t>
            </w:r>
            <w:r>
              <w:rPr>
                <w:rFonts w:hint="eastAsia" w:ascii="Times New Roman"/>
                <w:sz w:val="21"/>
              </w:rPr>
              <w:t>单位</w:t>
            </w:r>
            <w:r>
              <w:rPr>
                <w:rFonts w:hint="eastAsia" w:ascii="Times New Roman"/>
                <w:sz w:val="21"/>
                <w:lang w:val="en-US" w:eastAsia="zh-CN"/>
              </w:rPr>
              <w:t>编制并</w:t>
            </w:r>
            <w:r>
              <w:rPr>
                <w:rFonts w:hint="eastAsia" w:ascii="Times New Roman"/>
                <w:sz w:val="21"/>
              </w:rPr>
              <w:t>发布地方标准</w:t>
            </w:r>
            <w:r>
              <w:rPr>
                <w:rFonts w:hint="eastAsia" w:ascii="Times New Roman"/>
                <w:sz w:val="21"/>
                <w:lang w:val="en-US" w:eastAsia="zh-CN"/>
              </w:rPr>
              <w:t>4部，以第一单位发表论文8篇</w:t>
            </w:r>
            <w:r>
              <w:rPr>
                <w:rFonts w:hint="eastAsia" w:ascii="Times New Roman" w:eastAsia="宋体"/>
                <w:sz w:val="21"/>
                <w:lang w:eastAsia="zh-CN"/>
              </w:rPr>
              <w:t>；</w:t>
            </w:r>
            <w:r>
              <w:rPr>
                <w:rFonts w:hint="eastAsia" w:ascii="Times New Roman" w:eastAsia="宋体"/>
                <w:sz w:val="21"/>
                <w:lang w:val="en-US" w:eastAsia="zh-CN"/>
              </w:rPr>
              <w:t>也是项目成果推广应用的主要</w:t>
            </w:r>
            <w:r>
              <w:rPr>
                <w:rFonts w:hint="eastAsia" w:ascii="Times New Roman"/>
                <w:sz w:val="21"/>
                <w:lang w:val="en-US" w:eastAsia="zh-CN"/>
              </w:rPr>
              <w:t>完成</w:t>
            </w:r>
            <w:r>
              <w:rPr>
                <w:rFonts w:hint="eastAsia" w:ascii="Times New Roman" w:eastAsia="宋体"/>
                <w:sz w:val="21"/>
                <w:lang w:val="en-US" w:eastAsia="zh-CN"/>
              </w:rPr>
              <w:t>单位，将研究成果</w:t>
            </w:r>
            <w:r>
              <w:rPr>
                <w:rFonts w:hint="eastAsia" w:ascii="Times New Roman"/>
                <w:sz w:val="21"/>
                <w:lang w:val="en-US" w:eastAsia="zh-CN"/>
              </w:rPr>
              <w:t>成功地</w:t>
            </w:r>
            <w:r>
              <w:rPr>
                <w:rFonts w:hint="eastAsia" w:ascii="Times New Roman"/>
                <w:sz w:val="21"/>
              </w:rPr>
              <w:t>在潭邵高速公路大修改造工程、宁乡县金洲大道路面大修工程、长沙绕城高速2017年度路面专项维修工程、湖南省长益高速公路扩容工程与佛山一环西拓旧路改造工程等数十条高等级道路路面改造工程</w:t>
            </w:r>
            <w:r>
              <w:rPr>
                <w:rFonts w:hint="eastAsia" w:ascii="Times New Roman"/>
                <w:sz w:val="21"/>
                <w:lang w:val="en-US" w:eastAsia="zh-CN"/>
              </w:rPr>
              <w:t>中</w:t>
            </w:r>
            <w:r>
              <w:rPr>
                <w:rFonts w:hint="eastAsia" w:ascii="Times New Roman"/>
                <w:sz w:val="21"/>
              </w:rPr>
              <w:t>开展了应用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0" w:hRule="atLeast"/>
          <w:jc w:val="center"/>
        </w:trPr>
        <w:tc>
          <w:tcPr>
            <w:tcW w:w="212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湖南大学</w:t>
            </w:r>
          </w:p>
        </w:tc>
        <w:tc>
          <w:tcPr>
            <w:tcW w:w="786"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2</w:t>
            </w:r>
          </w:p>
        </w:tc>
        <w:tc>
          <w:tcPr>
            <w:tcW w:w="5588"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sz w:val="21"/>
                <w:szCs w:val="21"/>
                <w:vertAlign w:val="baseline"/>
                <w:lang w:val="en-US" w:eastAsia="zh-CN"/>
              </w:rPr>
            </w:pPr>
            <w:r>
              <w:rPr>
                <w:rFonts w:hint="default" w:ascii="Times New Roman" w:hAnsi="Times New Roman" w:cs="Times New Roman"/>
                <w:sz w:val="21"/>
                <w:lang w:val="en-US" w:eastAsia="zh-CN"/>
              </w:rPr>
              <w:t>项目第二完成单位，对本项目主要科技创新一、二、三做出了创造性贡献，揭示了RAP中老化沥青和冷再生混合料中乳化沥青的融合机理研究，深入探讨了冷再生混合料级配（包括矿料与RAP）对乳化沥青冷再生混合料路用性能的影响，探明了乳化沥青冷再生混合料长期性能的演变规律；建立了沥青材料化学组成、微观结构和路用性能一体化关系，探明了多重环境因素作用下沥青材料的老化机理；发明了基于无机纳米材料的沥青耐久性提升新技术；以第一专利权人获授权发明专利2项，</w:t>
            </w:r>
            <w:r>
              <w:rPr>
                <w:rFonts w:hint="default" w:ascii="Times New Roman" w:hAnsi="Times New Roman" w:cs="Times New Roman"/>
                <w:sz w:val="21"/>
                <w:szCs w:val="22"/>
                <w:lang w:val="en-US" w:eastAsia="zh-CN"/>
              </w:rPr>
              <w:t>以第二主编单位</w:t>
            </w:r>
            <w:r>
              <w:rPr>
                <w:rFonts w:hint="default" w:ascii="Times New Roman" w:hAnsi="Times New Roman" w:cs="Times New Roman"/>
                <w:sz w:val="21"/>
                <w:szCs w:val="22"/>
              </w:rPr>
              <w:t>参与</w:t>
            </w:r>
            <w:r>
              <w:rPr>
                <w:rFonts w:hint="default" w:ascii="Times New Roman" w:hAnsi="Times New Roman" w:cs="Times New Roman"/>
                <w:sz w:val="21"/>
                <w:szCs w:val="22"/>
                <w:lang w:val="en-US" w:eastAsia="zh-CN"/>
              </w:rPr>
              <w:t>编制并</w:t>
            </w:r>
            <w:r>
              <w:rPr>
                <w:rFonts w:hint="default" w:ascii="Times New Roman" w:hAnsi="Times New Roman" w:cs="Times New Roman"/>
                <w:sz w:val="21"/>
                <w:szCs w:val="22"/>
              </w:rPr>
              <w:t>发布地方标准</w:t>
            </w:r>
            <w:r>
              <w:rPr>
                <w:rFonts w:hint="default" w:ascii="Times New Roman" w:hAnsi="Times New Roman" w:cs="Times New Roman"/>
                <w:sz w:val="21"/>
                <w:szCs w:val="22"/>
                <w:lang w:val="en-US" w:eastAsia="zh-CN"/>
              </w:rPr>
              <w:t>1部</w:t>
            </w:r>
            <w:r>
              <w:rPr>
                <w:rFonts w:hint="default" w:ascii="Times New Roman" w:hAnsi="Times New Roman" w:cs="Times New Roman"/>
                <w:sz w:val="21"/>
                <w:szCs w:val="22"/>
                <w:lang w:eastAsia="zh-CN"/>
              </w:rPr>
              <w:t>，</w:t>
            </w:r>
            <w:r>
              <w:rPr>
                <w:rFonts w:hint="default" w:ascii="Times New Roman" w:hAnsi="Times New Roman" w:cs="Times New Roman"/>
                <w:sz w:val="21"/>
                <w:szCs w:val="22"/>
                <w:lang w:val="en-US" w:eastAsia="zh-CN"/>
              </w:rPr>
              <w:t>以参编单位</w:t>
            </w:r>
            <w:r>
              <w:rPr>
                <w:rFonts w:hint="default" w:ascii="Times New Roman" w:hAnsi="Times New Roman" w:cs="Times New Roman"/>
                <w:sz w:val="21"/>
                <w:szCs w:val="22"/>
              </w:rPr>
              <w:t>参与</w:t>
            </w:r>
            <w:r>
              <w:rPr>
                <w:rFonts w:hint="default" w:ascii="Times New Roman" w:hAnsi="Times New Roman" w:cs="Times New Roman"/>
                <w:sz w:val="21"/>
                <w:szCs w:val="22"/>
                <w:lang w:val="en-US" w:eastAsia="zh-CN"/>
              </w:rPr>
              <w:t>编制并</w:t>
            </w:r>
            <w:r>
              <w:rPr>
                <w:rFonts w:hint="default" w:ascii="Times New Roman" w:hAnsi="Times New Roman" w:cs="Times New Roman"/>
                <w:sz w:val="21"/>
                <w:szCs w:val="22"/>
              </w:rPr>
              <w:t>发布地方标准</w:t>
            </w:r>
            <w:r>
              <w:rPr>
                <w:rFonts w:hint="default" w:ascii="Times New Roman" w:hAnsi="Times New Roman" w:cs="Times New Roman"/>
                <w:sz w:val="21"/>
                <w:szCs w:val="22"/>
                <w:lang w:eastAsia="zh-CN"/>
              </w:rPr>
              <w:t>3</w:t>
            </w:r>
            <w:r>
              <w:rPr>
                <w:rFonts w:hint="default" w:ascii="Times New Roman" w:hAnsi="Times New Roman" w:cs="Times New Roman"/>
                <w:sz w:val="21"/>
                <w:szCs w:val="22"/>
                <w:lang w:val="en-US" w:eastAsia="zh-CN"/>
              </w:rPr>
              <w:t>部，</w:t>
            </w:r>
            <w:r>
              <w:rPr>
                <w:rFonts w:hint="default" w:ascii="Times New Roman" w:hAnsi="Times New Roman" w:cs="Times New Roman"/>
                <w:sz w:val="21"/>
                <w:lang w:val="en-US" w:eastAsia="zh-CN"/>
              </w:rPr>
              <w:t>以第一单位发表论文4</w:t>
            </w:r>
            <w:r>
              <w:rPr>
                <w:rFonts w:hint="eastAsia" w:cs="Times New Roman"/>
                <w:sz w:val="21"/>
                <w:lang w:val="en-US" w:eastAsia="zh-CN"/>
              </w:rPr>
              <w:t>8</w:t>
            </w:r>
            <w:r>
              <w:rPr>
                <w:rFonts w:hint="default" w:ascii="Times New Roman" w:hAnsi="Times New Roman" w:cs="Times New Roman"/>
                <w:sz w:val="21"/>
                <w:lang w:val="en-US" w:eastAsia="zh-CN"/>
              </w:rPr>
              <w:t>篇</w:t>
            </w:r>
            <w:r>
              <w:rPr>
                <w:rFonts w:hint="default" w:ascii="Times New Roman" w:hAnsi="Times New Roman" w:cs="Times New Roman"/>
                <w:sz w:val="21"/>
                <w:szCs w:val="22"/>
              </w:rPr>
              <w:t>；协助了旧沥青混合料乳化沥青厂拌冷再生面层新技术的工程示范应用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212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佛山市交通科技有限公司</w:t>
            </w:r>
          </w:p>
        </w:tc>
        <w:tc>
          <w:tcPr>
            <w:tcW w:w="786"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3</w:t>
            </w:r>
          </w:p>
        </w:tc>
        <w:tc>
          <w:tcPr>
            <w:tcW w:w="5588"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sz w:val="21"/>
                <w:szCs w:val="21"/>
                <w:vertAlign w:val="baseline"/>
                <w:lang w:val="en-US" w:eastAsia="zh-CN"/>
              </w:rPr>
            </w:pPr>
            <w:r>
              <w:rPr>
                <w:rFonts w:hint="eastAsia" w:ascii="Times New Roman"/>
                <w:sz w:val="21"/>
                <w:szCs w:val="22"/>
                <w:lang w:val="en-US" w:eastAsia="zh-CN"/>
              </w:rPr>
              <w:t>参与了项目部分研究工作，并与项目第一</w:t>
            </w:r>
            <w:r>
              <w:rPr>
                <w:rFonts w:hint="eastAsia"/>
                <w:sz w:val="21"/>
                <w:szCs w:val="22"/>
                <w:lang w:val="en-US" w:eastAsia="zh-CN"/>
              </w:rPr>
              <w:t>完成</w:t>
            </w:r>
            <w:r>
              <w:rPr>
                <w:rFonts w:hint="eastAsia" w:ascii="Times New Roman"/>
                <w:sz w:val="21"/>
                <w:szCs w:val="22"/>
                <w:lang w:val="en-US" w:eastAsia="zh-CN"/>
              </w:rPr>
              <w:t>单位组成了联合研究团队，提出了一种厂拌冷再生系统的控制方法，形成了共享知识产权的授权发明专利1项；是项目成果推广应用的主要单位，系统组织、协调了乳化沥青厂拌冷再生技术与厂拌热再生技术在佛山一环西拓旧路改造工程中的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2125"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eastAsia" w:ascii="Times New Roman"/>
                <w:b w:val="0"/>
                <w:bCs w:val="0"/>
                <w:sz w:val="21"/>
                <w:szCs w:val="21"/>
                <w:vertAlign w:val="baseline"/>
                <w:lang w:val="en-US" w:eastAsia="zh-CN"/>
              </w:rPr>
            </w:pPr>
            <w:r>
              <w:rPr>
                <w:rFonts w:hint="eastAsia" w:ascii="Times New Roman" w:eastAsia="宋体"/>
                <w:b w:val="0"/>
                <w:bCs w:val="0"/>
                <w:sz w:val="21"/>
                <w:szCs w:val="21"/>
              </w:rPr>
              <w:t>湖南省交通科学研究院有限公司</w:t>
            </w:r>
          </w:p>
        </w:tc>
        <w:tc>
          <w:tcPr>
            <w:tcW w:w="786"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val="0"/>
                <w:bCs/>
                <w:sz w:val="21"/>
                <w:szCs w:val="21"/>
                <w:vertAlign w:val="baseline"/>
                <w:lang w:val="en-US" w:eastAsia="zh-CN"/>
              </w:rPr>
            </w:pPr>
            <w:r>
              <w:rPr>
                <w:rFonts w:hint="eastAsia" w:ascii="Times New Roman"/>
                <w:b w:val="0"/>
                <w:bCs/>
                <w:sz w:val="21"/>
                <w:szCs w:val="21"/>
                <w:vertAlign w:val="baseline"/>
                <w:lang w:val="en-US" w:eastAsia="zh-CN"/>
              </w:rPr>
              <w:t>4</w:t>
            </w:r>
          </w:p>
        </w:tc>
        <w:tc>
          <w:tcPr>
            <w:tcW w:w="5588" w:type="dxa"/>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default" w:ascii="Times New Roman"/>
                <w:b w:val="0"/>
                <w:bCs/>
                <w:sz w:val="21"/>
                <w:szCs w:val="21"/>
                <w:vertAlign w:val="baseline"/>
                <w:lang w:val="en-US" w:eastAsia="zh-CN"/>
              </w:rPr>
            </w:pPr>
            <w:r>
              <w:rPr>
                <w:rFonts w:hint="eastAsia" w:ascii="Times New Roman"/>
                <w:sz w:val="21"/>
                <w:szCs w:val="21"/>
              </w:rPr>
              <w:t>参与了项目部分研究工作，提出了再生粗集料的密度及吸水率的测试方法，以第一权利人获授权发明专利1项，以第二主编单位编制并发布地方标准1部，以参编单位参与编制并发布地方标准3部</w:t>
            </w:r>
            <w:r>
              <w:rPr>
                <w:rFonts w:hint="eastAsia"/>
                <w:sz w:val="21"/>
                <w:szCs w:val="21"/>
                <w:lang w:eastAsia="zh-CN"/>
              </w:rPr>
              <w:t>，</w:t>
            </w:r>
            <w:r>
              <w:rPr>
                <w:rFonts w:hint="eastAsia" w:ascii="Times New Roman"/>
                <w:sz w:val="21"/>
                <w:lang w:val="en-US" w:eastAsia="zh-CN"/>
              </w:rPr>
              <w:t>以第一单位发表论文8篇</w:t>
            </w:r>
            <w:r>
              <w:rPr>
                <w:rFonts w:hint="eastAsia" w:ascii="Times New Roman"/>
                <w:sz w:val="21"/>
                <w:szCs w:val="21"/>
              </w:rPr>
              <w:t>；是潭邵高速公路大修改造工程与佛山一环西拓旧路改造工程项目的路面设计单位与咨询单位，推动了项目研究成果在实体工程中的应用</w:t>
            </w:r>
          </w:p>
        </w:tc>
      </w:tr>
    </w:tbl>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Times New Roman"/>
          <w:b/>
          <w:bCs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sz w:val="28"/>
        </w:rPr>
      </w:pPr>
      <w:r>
        <w:rPr>
          <w:rFonts w:hint="eastAsia"/>
          <w:b/>
          <w:bCs w:val="0"/>
          <w:sz w:val="24"/>
          <w:szCs w:val="24"/>
          <w:lang w:val="en-US" w:eastAsia="zh-CN"/>
        </w:rPr>
        <w:t>八</w:t>
      </w:r>
      <w:r>
        <w:rPr>
          <w:rFonts w:hint="eastAsia" w:ascii="Times New Roman"/>
          <w:b/>
          <w:bCs w:val="0"/>
          <w:sz w:val="24"/>
          <w:szCs w:val="24"/>
          <w:lang w:val="en-US" w:eastAsia="zh-CN"/>
        </w:rPr>
        <w:t>、</w:t>
      </w:r>
      <w:r>
        <w:rPr>
          <w:b/>
          <w:sz w:val="28"/>
        </w:rPr>
        <w:t>主要完成人合作关系说明</w:t>
      </w:r>
    </w:p>
    <w:p>
      <w:pPr>
        <w:spacing w:line="360" w:lineRule="auto"/>
        <w:ind w:firstLine="480" w:firstLineChars="200"/>
        <w:rPr>
          <w:rFonts w:hint="eastAsia"/>
          <w:sz w:val="24"/>
          <w:szCs w:val="18"/>
          <w:lang w:val="en-US" w:eastAsia="zh-CN"/>
        </w:rPr>
      </w:pPr>
      <w:r>
        <w:rPr>
          <w:rFonts w:hint="eastAsia"/>
          <w:sz w:val="24"/>
          <w:szCs w:val="18"/>
          <w:lang w:val="en-US" w:eastAsia="zh-CN"/>
        </w:rPr>
        <w:t>（1）项目完成人</w:t>
      </w:r>
      <w:r>
        <w:rPr>
          <w:rFonts w:hint="eastAsia"/>
          <w:sz w:val="24"/>
          <w:szCs w:val="18"/>
        </w:rPr>
        <w:t>吴超凡</w:t>
      </w:r>
      <w:r>
        <w:rPr>
          <w:rFonts w:hint="eastAsia"/>
          <w:sz w:val="24"/>
          <w:szCs w:val="18"/>
          <w:lang w:val="en-US" w:eastAsia="zh-CN"/>
        </w:rPr>
        <w:t>与</w:t>
      </w:r>
      <w:r>
        <w:rPr>
          <w:rFonts w:hint="eastAsia"/>
          <w:sz w:val="24"/>
          <w:szCs w:val="18"/>
        </w:rPr>
        <w:t>张继森</w:t>
      </w:r>
      <w:r>
        <w:rPr>
          <w:rFonts w:hint="eastAsia"/>
          <w:sz w:val="24"/>
          <w:szCs w:val="18"/>
          <w:lang w:val="en-US" w:eastAsia="zh-CN"/>
        </w:rPr>
        <w:t>在2015年-2019年合作完成发明专利“</w:t>
      </w:r>
      <w:r>
        <w:rPr>
          <w:rFonts w:hint="eastAsia"/>
          <w:sz w:val="24"/>
          <w:szCs w:val="18"/>
        </w:rPr>
        <w:t>一种沥青混合料的厂拌冷再生拌和设备及拌和方法</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eastAsia"/>
          <w:lang w:val="en-US" w:eastAsia="zh-CN"/>
        </w:rPr>
      </w:pPr>
      <w:r>
        <w:rPr>
          <w:rFonts w:hint="eastAsia"/>
          <w:sz w:val="24"/>
          <w:szCs w:val="18"/>
          <w:lang w:val="en-US" w:eastAsia="zh-CN"/>
        </w:rPr>
        <w:t>（2）项目完成人</w:t>
      </w:r>
      <w:r>
        <w:rPr>
          <w:rFonts w:hint="eastAsia"/>
          <w:sz w:val="24"/>
          <w:szCs w:val="18"/>
        </w:rPr>
        <w:t>吴超凡、周艺、韩庆奎、张继森</w:t>
      </w:r>
      <w:r>
        <w:rPr>
          <w:rFonts w:hint="eastAsia"/>
          <w:sz w:val="24"/>
          <w:szCs w:val="18"/>
          <w:lang w:val="en-US" w:eastAsia="zh-CN"/>
        </w:rPr>
        <w:t>与</w:t>
      </w:r>
      <w:r>
        <w:rPr>
          <w:rFonts w:hint="eastAsia"/>
          <w:sz w:val="24"/>
          <w:szCs w:val="18"/>
        </w:rPr>
        <w:t>李泉</w:t>
      </w:r>
      <w:r>
        <w:rPr>
          <w:rFonts w:hint="eastAsia"/>
          <w:sz w:val="24"/>
          <w:szCs w:val="18"/>
          <w:lang w:val="en-US" w:eastAsia="zh-CN"/>
        </w:rPr>
        <w:t>在2017年-2020年合作完成发明专利“</w:t>
      </w:r>
      <w:r>
        <w:rPr>
          <w:rFonts w:hint="eastAsia"/>
          <w:sz w:val="24"/>
          <w:szCs w:val="18"/>
        </w:rPr>
        <w:t>RAP沥青软化融合再生剂及其应用</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eastAsia"/>
          <w:sz w:val="24"/>
          <w:szCs w:val="18"/>
          <w:lang w:val="en-US" w:eastAsia="zh-CN"/>
        </w:rPr>
      </w:pPr>
      <w:r>
        <w:rPr>
          <w:rFonts w:hint="eastAsia"/>
          <w:sz w:val="24"/>
          <w:szCs w:val="18"/>
          <w:lang w:val="en-US" w:eastAsia="zh-CN"/>
        </w:rPr>
        <w:t>（3）项目完成人</w:t>
      </w:r>
      <w:r>
        <w:rPr>
          <w:rFonts w:hint="eastAsia"/>
          <w:sz w:val="24"/>
          <w:szCs w:val="18"/>
        </w:rPr>
        <w:t>张恒龙</w:t>
      </w:r>
      <w:r>
        <w:rPr>
          <w:rFonts w:hint="eastAsia"/>
          <w:sz w:val="24"/>
          <w:szCs w:val="18"/>
          <w:lang w:val="en-US" w:eastAsia="zh-CN"/>
        </w:rPr>
        <w:t>与</w:t>
      </w:r>
      <w:r>
        <w:rPr>
          <w:rFonts w:hint="eastAsia"/>
          <w:sz w:val="24"/>
          <w:szCs w:val="18"/>
        </w:rPr>
        <w:t>黄立葵</w:t>
      </w:r>
      <w:r>
        <w:rPr>
          <w:rFonts w:hint="eastAsia"/>
          <w:sz w:val="24"/>
          <w:szCs w:val="18"/>
          <w:lang w:val="en-US" w:eastAsia="zh-CN"/>
        </w:rPr>
        <w:t>在2013年-2016年合作完成发明专利“</w:t>
      </w:r>
      <w:r>
        <w:rPr>
          <w:rFonts w:hint="eastAsia"/>
          <w:sz w:val="24"/>
          <w:szCs w:val="18"/>
        </w:rPr>
        <w:t>一种复配耐老化道路沥青及其制备方法</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eastAsia"/>
          <w:sz w:val="24"/>
          <w:szCs w:val="18"/>
          <w:lang w:val="en-US" w:eastAsia="zh-CN"/>
        </w:rPr>
      </w:pPr>
      <w:r>
        <w:rPr>
          <w:rFonts w:hint="eastAsia"/>
          <w:sz w:val="24"/>
          <w:szCs w:val="18"/>
          <w:lang w:val="en-US" w:eastAsia="zh-CN"/>
        </w:rPr>
        <w:t>（4）项目完成人</w:t>
      </w:r>
      <w:r>
        <w:rPr>
          <w:rFonts w:hint="eastAsia"/>
          <w:sz w:val="24"/>
          <w:szCs w:val="18"/>
        </w:rPr>
        <w:t>周敏、吴超凡、李泉</w:t>
      </w:r>
      <w:r>
        <w:rPr>
          <w:rFonts w:hint="eastAsia"/>
          <w:sz w:val="24"/>
          <w:szCs w:val="18"/>
          <w:lang w:val="en-US" w:eastAsia="zh-CN"/>
        </w:rPr>
        <w:t>与</w:t>
      </w:r>
      <w:r>
        <w:rPr>
          <w:rFonts w:hint="eastAsia"/>
          <w:sz w:val="24"/>
          <w:szCs w:val="18"/>
        </w:rPr>
        <w:t>韩庆奎</w:t>
      </w:r>
      <w:r>
        <w:rPr>
          <w:rFonts w:hint="eastAsia"/>
          <w:sz w:val="24"/>
          <w:szCs w:val="18"/>
          <w:lang w:val="en-US" w:eastAsia="zh-CN"/>
        </w:rPr>
        <w:t>在2019年-2020年合作完成发明专利“</w:t>
      </w:r>
      <w:r>
        <w:rPr>
          <w:rFonts w:hint="eastAsia"/>
          <w:sz w:val="24"/>
          <w:szCs w:val="18"/>
        </w:rPr>
        <w:t>一种厂拌冷再生系统的控制方法</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eastAsia"/>
          <w:sz w:val="24"/>
          <w:szCs w:val="18"/>
          <w:lang w:val="en-US" w:eastAsia="zh-CN"/>
        </w:rPr>
      </w:pPr>
      <w:r>
        <w:rPr>
          <w:rFonts w:hint="eastAsia"/>
          <w:sz w:val="24"/>
          <w:szCs w:val="18"/>
          <w:lang w:val="en-US" w:eastAsia="zh-CN"/>
        </w:rPr>
        <w:t>（5）项目完成人</w:t>
      </w:r>
      <w:r>
        <w:rPr>
          <w:rFonts w:hint="eastAsia"/>
          <w:sz w:val="24"/>
          <w:szCs w:val="18"/>
        </w:rPr>
        <w:t>陈宇亮、彭红卫、吴超凡</w:t>
      </w:r>
      <w:r>
        <w:rPr>
          <w:rFonts w:hint="eastAsia"/>
          <w:sz w:val="24"/>
          <w:szCs w:val="18"/>
          <w:lang w:val="en-US" w:eastAsia="zh-CN"/>
        </w:rPr>
        <w:t>与</w:t>
      </w:r>
      <w:r>
        <w:rPr>
          <w:rFonts w:hint="eastAsia"/>
          <w:sz w:val="24"/>
          <w:szCs w:val="18"/>
        </w:rPr>
        <w:t>张继森</w:t>
      </w:r>
      <w:r>
        <w:rPr>
          <w:rFonts w:hint="eastAsia"/>
          <w:sz w:val="24"/>
          <w:szCs w:val="18"/>
          <w:lang w:val="en-US" w:eastAsia="zh-CN"/>
        </w:rPr>
        <w:t>在2015年-2018年合作完成发明专利“</w:t>
      </w:r>
      <w:r>
        <w:rPr>
          <w:rFonts w:hint="eastAsia"/>
          <w:sz w:val="24"/>
          <w:szCs w:val="18"/>
        </w:rPr>
        <w:t>再生粗集料的密度及吸水率的测试方法</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default" w:eastAsia="宋体"/>
          <w:sz w:val="24"/>
          <w:szCs w:val="18"/>
          <w:lang w:val="en-US" w:eastAsia="zh-CN"/>
        </w:rPr>
      </w:pPr>
      <w:r>
        <w:rPr>
          <w:rFonts w:hint="eastAsia"/>
          <w:sz w:val="24"/>
          <w:szCs w:val="18"/>
          <w:lang w:val="en-US" w:eastAsia="zh-CN"/>
        </w:rPr>
        <w:t>（6）项目完成人</w:t>
      </w:r>
      <w:r>
        <w:rPr>
          <w:rFonts w:hint="eastAsia"/>
          <w:sz w:val="24"/>
          <w:szCs w:val="18"/>
        </w:rPr>
        <w:t>吴超凡、张恒龙、张继森、陈宇亮、李泉、韩庆奎</w:t>
      </w:r>
      <w:r>
        <w:rPr>
          <w:rFonts w:hint="eastAsia"/>
          <w:sz w:val="24"/>
          <w:szCs w:val="18"/>
          <w:lang w:val="en-US" w:eastAsia="zh-CN"/>
        </w:rPr>
        <w:t>与</w:t>
      </w:r>
      <w:r>
        <w:rPr>
          <w:rFonts w:hint="eastAsia"/>
          <w:sz w:val="24"/>
          <w:szCs w:val="18"/>
        </w:rPr>
        <w:t>孟凡威</w:t>
      </w:r>
      <w:r>
        <w:rPr>
          <w:rFonts w:hint="eastAsia"/>
          <w:sz w:val="24"/>
          <w:szCs w:val="18"/>
          <w:lang w:val="en-US" w:eastAsia="zh-CN"/>
        </w:rPr>
        <w:t>在2018年-2019年合作完成长沙市地方标准“</w:t>
      </w:r>
      <w:r>
        <w:rPr>
          <w:rFonts w:hint="eastAsia"/>
          <w:sz w:val="24"/>
          <w:szCs w:val="18"/>
        </w:rPr>
        <w:t>乳化沥青厂拌冷再生施工与验收技术指南</w:t>
      </w:r>
      <w:r>
        <w:rPr>
          <w:rFonts w:hint="eastAsia"/>
          <w:sz w:val="24"/>
          <w:szCs w:val="18"/>
          <w:lang w:eastAsia="zh-CN"/>
        </w:rPr>
        <w:t>”</w:t>
      </w:r>
      <w:r>
        <w:rPr>
          <w:rFonts w:hint="eastAsia"/>
          <w:sz w:val="24"/>
          <w:szCs w:val="18"/>
          <w:lang w:val="en-US" w:eastAsia="zh-CN"/>
        </w:rPr>
        <w:t>。</w:t>
      </w:r>
    </w:p>
    <w:p>
      <w:pPr>
        <w:spacing w:line="360" w:lineRule="auto"/>
        <w:ind w:firstLine="480" w:firstLineChars="200"/>
        <w:rPr>
          <w:sz w:val="28"/>
        </w:rPr>
      </w:pPr>
      <w:r>
        <w:rPr>
          <w:rFonts w:hint="eastAsia"/>
          <w:sz w:val="24"/>
          <w:szCs w:val="18"/>
          <w:lang w:val="en-US" w:eastAsia="zh-CN"/>
        </w:rPr>
        <w:t>（7）项目完成人</w:t>
      </w:r>
      <w:r>
        <w:rPr>
          <w:rFonts w:hint="eastAsia"/>
          <w:sz w:val="24"/>
          <w:szCs w:val="18"/>
        </w:rPr>
        <w:t>吴超凡、陈宇亮、张继森、张恒龙、韩庆奎、孟凡威</w:t>
      </w:r>
      <w:r>
        <w:rPr>
          <w:rFonts w:hint="eastAsia"/>
          <w:sz w:val="24"/>
          <w:szCs w:val="18"/>
          <w:lang w:val="en-US" w:eastAsia="zh-CN"/>
        </w:rPr>
        <w:t>与</w:t>
      </w:r>
      <w:r>
        <w:rPr>
          <w:rFonts w:hint="eastAsia"/>
          <w:sz w:val="24"/>
          <w:szCs w:val="18"/>
        </w:rPr>
        <w:t>刘小金</w:t>
      </w:r>
      <w:r>
        <w:rPr>
          <w:rFonts w:hint="eastAsia"/>
          <w:sz w:val="24"/>
          <w:szCs w:val="18"/>
          <w:lang w:val="en-US" w:eastAsia="zh-CN"/>
        </w:rPr>
        <w:t>在2018年-2019年合作完成长沙市地方标准“</w:t>
      </w:r>
      <w:r>
        <w:rPr>
          <w:rFonts w:hint="eastAsia"/>
          <w:sz w:val="24"/>
          <w:szCs w:val="18"/>
        </w:rPr>
        <w:t>就地冷再生施工与验收技术指南</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eastAsia"/>
          <w:sz w:val="24"/>
          <w:szCs w:val="18"/>
          <w:lang w:val="en-US" w:eastAsia="zh-CN"/>
        </w:rPr>
      </w:pPr>
      <w:r>
        <w:rPr>
          <w:rFonts w:hint="eastAsia"/>
          <w:sz w:val="24"/>
          <w:szCs w:val="18"/>
          <w:lang w:val="en-US" w:eastAsia="zh-CN"/>
        </w:rPr>
        <w:t>（8）项目完成人</w:t>
      </w:r>
      <w:r>
        <w:rPr>
          <w:rFonts w:hint="eastAsia"/>
          <w:sz w:val="24"/>
          <w:szCs w:val="18"/>
        </w:rPr>
        <w:t>吴超凡、张继森、张恒龙、韩庆奎、</w:t>
      </w:r>
      <w:r>
        <w:rPr>
          <w:rFonts w:hint="eastAsia"/>
          <w:sz w:val="24"/>
          <w:szCs w:val="18"/>
          <w:lang w:val="en-US" w:eastAsia="zh-CN"/>
        </w:rPr>
        <w:t>李泉、</w:t>
      </w:r>
      <w:r>
        <w:rPr>
          <w:rFonts w:hint="eastAsia"/>
          <w:sz w:val="24"/>
          <w:szCs w:val="18"/>
        </w:rPr>
        <w:t>孟凡威</w:t>
      </w:r>
      <w:r>
        <w:rPr>
          <w:rFonts w:hint="eastAsia"/>
          <w:sz w:val="24"/>
          <w:szCs w:val="18"/>
          <w:lang w:val="en-US" w:eastAsia="zh-CN"/>
        </w:rPr>
        <w:t>与</w:t>
      </w:r>
      <w:r>
        <w:rPr>
          <w:rFonts w:hint="eastAsia"/>
          <w:sz w:val="24"/>
          <w:szCs w:val="18"/>
        </w:rPr>
        <w:t>刘小金</w:t>
      </w:r>
      <w:r>
        <w:rPr>
          <w:rFonts w:hint="eastAsia"/>
          <w:sz w:val="24"/>
          <w:szCs w:val="18"/>
          <w:lang w:val="en-US" w:eastAsia="zh-CN"/>
        </w:rPr>
        <w:t>在2018年-2019年合作完成长沙市地方标准“</w:t>
      </w:r>
      <w:r>
        <w:rPr>
          <w:rFonts w:hint="eastAsia"/>
          <w:sz w:val="24"/>
          <w:szCs w:val="18"/>
        </w:rPr>
        <w:t>厂拌热再生施工与验收技术指南</w:t>
      </w:r>
      <w:r>
        <w:rPr>
          <w:rFonts w:hint="eastAsia"/>
          <w:sz w:val="24"/>
          <w:szCs w:val="18"/>
          <w:lang w:eastAsia="zh-CN"/>
        </w:rPr>
        <w:t>”</w:t>
      </w:r>
      <w:r>
        <w:rPr>
          <w:rFonts w:hint="eastAsia"/>
          <w:sz w:val="24"/>
          <w:szCs w:val="18"/>
          <w:lang w:val="en-US" w:eastAsia="zh-CN"/>
        </w:rPr>
        <w:t>。</w:t>
      </w:r>
    </w:p>
    <w:p>
      <w:pPr>
        <w:spacing w:line="360" w:lineRule="auto"/>
        <w:ind w:firstLine="480" w:firstLineChars="200"/>
        <w:rPr>
          <w:rFonts w:hint="default" w:eastAsia="宋体"/>
          <w:sz w:val="24"/>
          <w:szCs w:val="18"/>
          <w:lang w:val="en-US" w:eastAsia="zh-CN"/>
        </w:rPr>
      </w:pPr>
      <w:r>
        <w:rPr>
          <w:rFonts w:hint="eastAsia"/>
          <w:sz w:val="24"/>
          <w:szCs w:val="18"/>
          <w:lang w:val="en-US" w:eastAsia="zh-CN"/>
        </w:rPr>
        <w:t>（9）项目完成人</w:t>
      </w:r>
      <w:r>
        <w:rPr>
          <w:rFonts w:hint="eastAsia"/>
          <w:sz w:val="24"/>
          <w:szCs w:val="18"/>
        </w:rPr>
        <w:t>吴超凡、张继森、张恒龙、韩庆奎、</w:t>
      </w:r>
      <w:r>
        <w:rPr>
          <w:rFonts w:hint="eastAsia"/>
          <w:sz w:val="24"/>
          <w:szCs w:val="18"/>
          <w:lang w:val="en-US" w:eastAsia="zh-CN"/>
        </w:rPr>
        <w:t>李泉、</w:t>
      </w:r>
      <w:r>
        <w:rPr>
          <w:rFonts w:hint="eastAsia"/>
          <w:sz w:val="24"/>
          <w:szCs w:val="18"/>
        </w:rPr>
        <w:t>孟凡威</w:t>
      </w:r>
      <w:r>
        <w:rPr>
          <w:rFonts w:hint="eastAsia"/>
          <w:sz w:val="24"/>
          <w:szCs w:val="18"/>
          <w:lang w:val="en-US" w:eastAsia="zh-CN"/>
        </w:rPr>
        <w:t>与</w:t>
      </w:r>
      <w:r>
        <w:rPr>
          <w:rFonts w:hint="eastAsia"/>
          <w:sz w:val="24"/>
          <w:szCs w:val="18"/>
        </w:rPr>
        <w:t>刘小金</w:t>
      </w:r>
      <w:r>
        <w:rPr>
          <w:rFonts w:hint="eastAsia"/>
          <w:sz w:val="24"/>
          <w:szCs w:val="18"/>
          <w:lang w:val="en-US" w:eastAsia="zh-CN"/>
        </w:rPr>
        <w:t>在2018年-2019年合作完成长沙市地方标准“</w:t>
      </w:r>
      <w:r>
        <w:rPr>
          <w:rFonts w:hint="eastAsia"/>
          <w:sz w:val="24"/>
          <w:szCs w:val="18"/>
        </w:rPr>
        <w:t>就地热再生施工与验收技术指南</w:t>
      </w:r>
      <w:r>
        <w:rPr>
          <w:rFonts w:hint="eastAsia"/>
          <w:sz w:val="24"/>
          <w:szCs w:val="18"/>
          <w:lang w:eastAsia="zh-CN"/>
        </w:rPr>
        <w:t>”</w:t>
      </w:r>
      <w:r>
        <w:rPr>
          <w:rFonts w:hint="eastAsia"/>
          <w:sz w:val="24"/>
          <w:szCs w:val="18"/>
          <w:lang w:val="en-US" w:eastAsia="zh-CN"/>
        </w:rPr>
        <w:t>。</w:t>
      </w:r>
    </w:p>
    <w:p>
      <w:pPr>
        <w:pStyle w:val="2"/>
        <w:spacing w:line="360" w:lineRule="auto"/>
        <w:rPr>
          <w:rFonts w:hint="default"/>
          <w:lang w:val="en-US" w:eastAsia="zh-CN"/>
        </w:rPr>
      </w:pPr>
    </w:p>
    <w:p>
      <w:pPr>
        <w:pStyle w:val="5"/>
        <w:tabs>
          <w:tab w:val="left" w:pos="6611"/>
        </w:tabs>
        <w:adjustRightInd w:val="0"/>
        <w:spacing w:line="320" w:lineRule="exact"/>
        <w:ind w:firstLine="0" w:firstLineChars="0"/>
        <w:rPr>
          <w:rFonts w:ascii="Times New Roman"/>
          <w:sz w:val="28"/>
        </w:rPr>
      </w:pPr>
    </w:p>
    <w:p>
      <w:pPr>
        <w:wordWrap w:val="0"/>
        <w:jc w:val="right"/>
        <w:rPr>
          <w:b/>
          <w:bCs/>
          <w:sz w:val="24"/>
          <w:szCs w:val="28"/>
        </w:rPr>
      </w:pPr>
      <w:r>
        <w:rPr>
          <w:b/>
          <w:bCs/>
          <w:sz w:val="24"/>
          <w:szCs w:val="28"/>
        </w:rPr>
        <w:t xml:space="preserve">               </w:t>
      </w:r>
    </w:p>
    <w:p>
      <w:pPr>
        <w:spacing w:line="360" w:lineRule="auto"/>
        <w:ind w:firstLine="560" w:firstLineChars="200"/>
        <w:rPr>
          <w:rFonts w:hint="eastAsia"/>
          <w:sz w:val="24"/>
          <w:szCs w:val="18"/>
          <w:lang w:val="en-US" w:eastAsia="zh-CN"/>
        </w:rPr>
      </w:pPr>
      <w:r>
        <w:rPr>
          <w:rFonts w:ascii="Times New Roman"/>
          <w:sz w:val="28"/>
        </w:rPr>
        <w:br w:type="page"/>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default" w:eastAsia="宋体"/>
          <w:b/>
          <w:bCs/>
          <w:sz w:val="28"/>
          <w:szCs w:val="28"/>
          <w:lang w:val="en-US" w:eastAsia="zh-CN"/>
        </w:rPr>
      </w:pPr>
      <w:r>
        <w:rPr>
          <w:rFonts w:hint="eastAsia"/>
          <w:b/>
          <w:bCs/>
          <w:sz w:val="28"/>
          <w:szCs w:val="28"/>
          <w:lang w:val="en-US" w:eastAsia="zh-CN"/>
        </w:rPr>
        <w:t>九、本项目提及的其他知识产权清单</w:t>
      </w:r>
    </w:p>
    <w:p>
      <w:pPr>
        <w:pStyle w:val="13"/>
        <w:ind w:firstLine="0" w:firstLineChars="0"/>
        <w:jc w:val="center"/>
        <w:outlineLvl w:val="1"/>
        <w:rPr>
          <w:rFonts w:ascii="Times New Roman"/>
          <w:b/>
          <w:sz w:val="24"/>
          <w:szCs w:val="18"/>
        </w:rPr>
      </w:pPr>
      <w:r>
        <w:rPr>
          <w:rFonts w:hint="eastAsia" w:ascii="Times New Roman"/>
          <w:b/>
          <w:sz w:val="24"/>
          <w:szCs w:val="18"/>
          <w:lang w:val="en-US" w:eastAsia="zh-CN"/>
        </w:rPr>
        <w:t>1.</w:t>
      </w:r>
      <w:r>
        <w:rPr>
          <w:rFonts w:ascii="Times New Roman"/>
          <w:b/>
          <w:sz w:val="24"/>
          <w:szCs w:val="18"/>
        </w:rPr>
        <w:t>知识产权和标准规范</w:t>
      </w:r>
      <w:r>
        <w:rPr>
          <w:rFonts w:hint="eastAsia" w:ascii="Times New Roman"/>
          <w:b/>
          <w:sz w:val="24"/>
          <w:szCs w:val="18"/>
        </w:rPr>
        <w:t>清单</w:t>
      </w:r>
    </w:p>
    <w:tbl>
      <w:tblPr>
        <w:tblStyle w:val="8"/>
        <w:tblW w:w="99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2"/>
        <w:gridCol w:w="851"/>
        <w:gridCol w:w="1134"/>
        <w:gridCol w:w="648"/>
        <w:gridCol w:w="849"/>
        <w:gridCol w:w="929"/>
        <w:gridCol w:w="1095"/>
        <w:gridCol w:w="945"/>
        <w:gridCol w:w="975"/>
        <w:gridCol w:w="938"/>
        <w:gridCol w:w="11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82" w:type="dxa"/>
            <w:noWrap w:val="0"/>
            <w:vAlign w:val="center"/>
          </w:tcPr>
          <w:p>
            <w:pPr>
              <w:pStyle w:val="5"/>
              <w:spacing w:line="390" w:lineRule="exact"/>
              <w:ind w:firstLine="0" w:firstLineChars="0"/>
              <w:jc w:val="center"/>
              <w:rPr>
                <w:rFonts w:ascii="Times New Roman"/>
                <w:sz w:val="21"/>
                <w:szCs w:val="21"/>
              </w:rPr>
            </w:pPr>
            <w:r>
              <w:rPr>
                <w:rFonts w:hint="eastAsia" w:ascii="Times New Roman"/>
                <w:sz w:val="21"/>
                <w:szCs w:val="21"/>
              </w:rPr>
              <w:t>序号</w:t>
            </w:r>
          </w:p>
        </w:tc>
        <w:tc>
          <w:tcPr>
            <w:tcW w:w="851"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知识产权（标准）类别</w:t>
            </w:r>
          </w:p>
        </w:tc>
        <w:tc>
          <w:tcPr>
            <w:tcW w:w="1134"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知识产权（标准）具体名称</w:t>
            </w:r>
          </w:p>
        </w:tc>
        <w:tc>
          <w:tcPr>
            <w:tcW w:w="648"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国家</w:t>
            </w:r>
          </w:p>
          <w:p>
            <w:pPr>
              <w:pStyle w:val="5"/>
              <w:spacing w:line="390" w:lineRule="exact"/>
              <w:ind w:firstLine="0" w:firstLineChars="0"/>
              <w:jc w:val="center"/>
              <w:rPr>
                <w:rFonts w:ascii="Times New Roman"/>
                <w:sz w:val="21"/>
                <w:szCs w:val="21"/>
              </w:rPr>
            </w:pPr>
            <w:r>
              <w:rPr>
                <w:rFonts w:ascii="Times New Roman"/>
                <w:sz w:val="21"/>
                <w:szCs w:val="21"/>
              </w:rPr>
              <w:t>（地区）</w:t>
            </w:r>
          </w:p>
        </w:tc>
        <w:tc>
          <w:tcPr>
            <w:tcW w:w="849"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授权号（标准编号）</w:t>
            </w:r>
          </w:p>
        </w:tc>
        <w:tc>
          <w:tcPr>
            <w:tcW w:w="929"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授权（标准发布）日期</w:t>
            </w:r>
          </w:p>
        </w:tc>
        <w:tc>
          <w:tcPr>
            <w:tcW w:w="1095"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证书编号</w:t>
            </w:r>
            <w:r>
              <w:rPr>
                <w:rFonts w:ascii="Times New Roman"/>
                <w:sz w:val="21"/>
                <w:szCs w:val="21"/>
              </w:rPr>
              <w:br w:type="textWrapping"/>
            </w:r>
            <w:r>
              <w:rPr>
                <w:rFonts w:ascii="Times New Roman"/>
                <w:sz w:val="21"/>
                <w:szCs w:val="21"/>
              </w:rPr>
              <w:t>（标准批准发布部门）</w:t>
            </w:r>
          </w:p>
        </w:tc>
        <w:tc>
          <w:tcPr>
            <w:tcW w:w="945"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权利人（标准起草单位）</w:t>
            </w:r>
          </w:p>
        </w:tc>
        <w:tc>
          <w:tcPr>
            <w:tcW w:w="975"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发明人（标准起草人）</w:t>
            </w:r>
          </w:p>
        </w:tc>
        <w:tc>
          <w:tcPr>
            <w:tcW w:w="938" w:type="dxa"/>
            <w:noWrap w:val="0"/>
            <w:vAlign w:val="center"/>
          </w:tcPr>
          <w:p>
            <w:pPr>
              <w:pStyle w:val="5"/>
              <w:spacing w:line="390" w:lineRule="exact"/>
              <w:ind w:firstLine="0" w:firstLineChars="0"/>
              <w:jc w:val="center"/>
              <w:rPr>
                <w:rFonts w:ascii="Times New Roman"/>
                <w:sz w:val="21"/>
                <w:szCs w:val="21"/>
              </w:rPr>
            </w:pPr>
            <w:r>
              <w:rPr>
                <w:rFonts w:ascii="Times New Roman"/>
                <w:sz w:val="21"/>
                <w:szCs w:val="21"/>
              </w:rPr>
              <w:t>发明专利（标准）有效状态</w:t>
            </w:r>
          </w:p>
        </w:tc>
        <w:tc>
          <w:tcPr>
            <w:tcW w:w="1102" w:type="dxa"/>
            <w:noWrap w:val="0"/>
            <w:vAlign w:val="top"/>
          </w:tcPr>
          <w:p>
            <w:pPr>
              <w:pStyle w:val="5"/>
              <w:spacing w:line="390" w:lineRule="exact"/>
              <w:ind w:firstLine="0" w:firstLineChars="0"/>
              <w:jc w:val="center"/>
              <w:rPr>
                <w:rFonts w:ascii="Times New Roman"/>
                <w:sz w:val="21"/>
                <w:szCs w:val="21"/>
              </w:rPr>
            </w:pPr>
            <w:r>
              <w:rPr>
                <w:rFonts w:hint="eastAsia" w:ascii="Times New Roman"/>
                <w:sz w:val="21"/>
                <w:szCs w:val="21"/>
              </w:rPr>
              <w:t>是否为“附件9”中其他3项知识产权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0" w:hRule="atLeast"/>
          <w:jc w:val="center"/>
        </w:trPr>
        <w:tc>
          <w:tcPr>
            <w:tcW w:w="482" w:type="dxa"/>
            <w:noWrap w:val="0"/>
            <w:vAlign w:val="center"/>
          </w:tcPr>
          <w:p>
            <w:pPr>
              <w:pStyle w:val="5"/>
              <w:spacing w:line="390" w:lineRule="exact"/>
              <w:ind w:firstLine="0" w:firstLineChars="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w:t>
            </w:r>
          </w:p>
        </w:tc>
        <w:tc>
          <w:tcPr>
            <w:tcW w:w="851" w:type="dxa"/>
            <w:noWrap w:val="0"/>
            <w:vAlign w:val="center"/>
          </w:tcPr>
          <w:p>
            <w:pPr>
              <w:pStyle w:val="5"/>
              <w:spacing w:line="240" w:lineRule="auto"/>
              <w:ind w:firstLine="0" w:firstLineChars="0"/>
              <w:jc w:val="both"/>
              <w:rPr>
                <w:rFonts w:hint="default" w:ascii="Times New Roman" w:hAnsi="Times New Roman" w:cs="Times New Roman"/>
                <w:sz w:val="21"/>
                <w:szCs w:val="21"/>
                <w:lang w:val="en-US" w:eastAsia="zh-CN"/>
              </w:rPr>
            </w:pPr>
            <w:r>
              <w:rPr>
                <w:rFonts w:hint="eastAsia" w:ascii="Times New Roman" w:cs="Times New Roman"/>
                <w:sz w:val="21"/>
                <w:szCs w:val="21"/>
                <w:lang w:val="en-US" w:eastAsia="zh-CN"/>
              </w:rPr>
              <w:t>发明专利</w:t>
            </w:r>
          </w:p>
        </w:tc>
        <w:tc>
          <w:tcPr>
            <w:tcW w:w="1134"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eastAsia" w:ascii="Times New Roman"/>
                <w:sz w:val="21"/>
                <w:szCs w:val="21"/>
              </w:rPr>
              <w:t>用于废旧沥青再生利用的沥青再生剂及其制备方法和应用</w:t>
            </w:r>
          </w:p>
        </w:tc>
        <w:tc>
          <w:tcPr>
            <w:tcW w:w="648" w:type="dxa"/>
            <w:noWrap w:val="0"/>
            <w:vAlign w:val="center"/>
          </w:tcPr>
          <w:p>
            <w:pPr>
              <w:pStyle w:val="5"/>
              <w:spacing w:line="240" w:lineRule="auto"/>
              <w:ind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default" w:ascii="Times New Roman" w:hAnsi="Times New Roman" w:eastAsia="宋体" w:cs="Times New Roman"/>
                <w:sz w:val="21"/>
                <w:szCs w:val="21"/>
                <w:lang w:val="en-US" w:eastAsia="zh-CN"/>
              </w:rPr>
            </w:pPr>
            <w:r>
              <w:rPr>
                <w:rFonts w:hint="eastAsia" w:ascii="Times New Roman"/>
                <w:sz w:val="21"/>
                <w:szCs w:val="21"/>
              </w:rPr>
              <w:t>201310227785</w:t>
            </w:r>
            <w:r>
              <w:rPr>
                <w:rFonts w:hint="eastAsia" w:ascii="Times New Roman"/>
                <w:sz w:val="21"/>
                <w:szCs w:val="21"/>
                <w:lang w:eastAsia="zh-CN"/>
              </w:rPr>
              <w:t>.</w:t>
            </w:r>
            <w:r>
              <w:rPr>
                <w:rFonts w:hint="eastAsia" w:ascii="Times New Roman"/>
                <w:sz w:val="21"/>
                <w:szCs w:val="21"/>
                <w:lang w:val="en-US" w:eastAsia="zh-CN"/>
              </w:rPr>
              <w:t>1</w:t>
            </w:r>
          </w:p>
        </w:tc>
        <w:tc>
          <w:tcPr>
            <w:tcW w:w="929" w:type="dxa"/>
            <w:noWrap w:val="0"/>
            <w:vAlign w:val="center"/>
          </w:tcPr>
          <w:p>
            <w:pPr>
              <w:pStyle w:val="5"/>
              <w:spacing w:line="240" w:lineRule="auto"/>
              <w:ind w:firstLine="0" w:firstLineChars="0"/>
              <w:jc w:val="both"/>
              <w:rPr>
                <w:rFonts w:hint="default" w:ascii="Times New Roman" w:hAnsi="Times New Roman" w:cs="Times New Roman"/>
                <w:sz w:val="21"/>
                <w:szCs w:val="21"/>
                <w:lang w:val="en-US"/>
              </w:rPr>
            </w:pPr>
            <w:r>
              <w:rPr>
                <w:rFonts w:hint="eastAsia" w:ascii="Times New Roman" w:hAnsi="Times New Roman" w:eastAsia="宋体" w:cs="Times New Roman"/>
                <w:color w:val="000000"/>
                <w:sz w:val="21"/>
                <w:szCs w:val="21"/>
                <w:lang w:val="en-US" w:eastAsia="zh-CN"/>
              </w:rPr>
              <w:t>2016</w:t>
            </w:r>
            <w:r>
              <w:rPr>
                <w:rFonts w:hint="eastAsia" w:ascii="Times New Roman" w:cs="Times New Roman"/>
                <w:color w:val="000000"/>
                <w:sz w:val="21"/>
                <w:szCs w:val="21"/>
                <w:lang w:val="en-US" w:eastAsia="zh-CN"/>
              </w:rPr>
              <w:t>年0</w:t>
            </w:r>
            <w:r>
              <w:rPr>
                <w:rFonts w:hint="eastAsia" w:ascii="Times New Roman" w:hAnsi="Times New Roman" w:eastAsia="宋体" w:cs="Times New Roman"/>
                <w:color w:val="000000"/>
                <w:sz w:val="21"/>
                <w:szCs w:val="21"/>
                <w:lang w:val="en-US" w:eastAsia="zh-CN"/>
              </w:rPr>
              <w:t>1</w:t>
            </w:r>
            <w:r>
              <w:rPr>
                <w:rFonts w:hint="eastAsia" w:ascii="Times New Roman"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20</w:t>
            </w:r>
            <w:r>
              <w:rPr>
                <w:rFonts w:hint="eastAsia" w:ascii="Times New Roman" w:cs="Times New Roman"/>
                <w:color w:val="000000"/>
                <w:sz w:val="21"/>
                <w:szCs w:val="21"/>
                <w:lang w:val="en-US" w:eastAsia="zh-CN"/>
              </w:rPr>
              <w:t>日</w:t>
            </w:r>
          </w:p>
        </w:tc>
        <w:tc>
          <w:tcPr>
            <w:tcW w:w="1095" w:type="dxa"/>
            <w:noWrap w:val="0"/>
            <w:vAlign w:val="center"/>
          </w:tcPr>
          <w:p>
            <w:pPr>
              <w:pStyle w:val="5"/>
              <w:spacing w:line="240" w:lineRule="auto"/>
              <w:ind w:firstLine="0" w:firstLineChars="0"/>
              <w:jc w:val="both"/>
              <w:rPr>
                <w:rFonts w:hint="default" w:ascii="Times New Roman" w:hAnsi="Times New Roman" w:eastAsia="宋体" w:cs="Times New Roman"/>
                <w:sz w:val="21"/>
                <w:szCs w:val="21"/>
                <w:lang w:val="en-US" w:eastAsia="zh-CN"/>
              </w:rPr>
            </w:pPr>
            <w:r>
              <w:rPr>
                <w:rFonts w:hint="eastAsia" w:ascii="Times New Roman" w:cs="Times New Roman"/>
                <w:sz w:val="21"/>
                <w:szCs w:val="21"/>
                <w:lang w:val="en-US" w:eastAsia="zh-CN"/>
              </w:rPr>
              <w:t>1894865</w:t>
            </w:r>
          </w:p>
        </w:tc>
        <w:tc>
          <w:tcPr>
            <w:tcW w:w="94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eastAsia="宋体" w:cs="Times New Roman"/>
                <w:sz w:val="21"/>
                <w:szCs w:val="21"/>
                <w:highlight w:val="none"/>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eastAsia" w:ascii="Times New Roman"/>
                <w:sz w:val="21"/>
                <w:szCs w:val="21"/>
              </w:rPr>
              <w:t>李伯平、董维君</w:t>
            </w:r>
          </w:p>
        </w:tc>
        <w:tc>
          <w:tcPr>
            <w:tcW w:w="938" w:type="dxa"/>
            <w:noWrap w:val="0"/>
            <w:vAlign w:val="center"/>
          </w:tcPr>
          <w:p>
            <w:pPr>
              <w:pStyle w:val="5"/>
              <w:spacing w:line="240" w:lineRule="auto"/>
              <w:ind w:firstLine="0" w:firstLineChars="0"/>
              <w:jc w:val="both"/>
              <w:rPr>
                <w:rFonts w:hint="default" w:ascii="Times New Roman" w:hAnsi="Times New Roman" w:cs="Times New Roman"/>
                <w:sz w:val="21"/>
                <w:szCs w:val="21"/>
                <w:lang w:val="en-US" w:eastAsia="zh-CN"/>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482" w:type="dxa"/>
            <w:noWrap w:val="0"/>
            <w:vAlign w:val="center"/>
          </w:tcPr>
          <w:p>
            <w:pPr>
              <w:pStyle w:val="5"/>
              <w:spacing w:line="390" w:lineRule="exact"/>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2</w:t>
            </w:r>
          </w:p>
        </w:tc>
        <w:tc>
          <w:tcPr>
            <w:tcW w:w="851" w:type="dxa"/>
            <w:noWrap w:val="0"/>
            <w:vAlign w:val="center"/>
          </w:tcPr>
          <w:p>
            <w:pPr>
              <w:pStyle w:val="5"/>
              <w:spacing w:line="240" w:lineRule="auto"/>
              <w:ind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实用新型</w:t>
            </w:r>
            <w:r>
              <w:rPr>
                <w:rFonts w:hint="eastAsia" w:ascii="Times New Roman" w:cs="Times New Roman"/>
                <w:sz w:val="21"/>
                <w:szCs w:val="21"/>
                <w:lang w:val="en-US" w:eastAsia="zh-CN"/>
              </w:rPr>
              <w:t>专利</w:t>
            </w:r>
          </w:p>
        </w:tc>
        <w:tc>
          <w:tcPr>
            <w:tcW w:w="1134"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一种双层多步拌和的厂拌冷再生沥青混合料拌和设备</w:t>
            </w:r>
          </w:p>
        </w:tc>
        <w:tc>
          <w:tcPr>
            <w:tcW w:w="648" w:type="dxa"/>
            <w:noWrap w:val="0"/>
            <w:vAlign w:val="center"/>
          </w:tcPr>
          <w:p>
            <w:pPr>
              <w:pStyle w:val="5"/>
              <w:spacing w:line="240" w:lineRule="auto"/>
              <w:ind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201620483770.0</w:t>
            </w:r>
          </w:p>
        </w:tc>
        <w:tc>
          <w:tcPr>
            <w:tcW w:w="929" w:type="dxa"/>
            <w:noWrap w:val="0"/>
            <w:vAlign w:val="center"/>
          </w:tcPr>
          <w:p>
            <w:pPr>
              <w:pStyle w:val="5"/>
              <w:spacing w:line="240" w:lineRule="auto"/>
              <w:ind w:firstLine="0" w:firstLineChars="0"/>
              <w:jc w:val="both"/>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rPr>
              <w:t>2016</w:t>
            </w:r>
            <w:r>
              <w:rPr>
                <w:rFonts w:hint="eastAsia" w:ascii="Times New Roman" w:cs="Times New Roman"/>
                <w:color w:val="000000"/>
                <w:sz w:val="21"/>
                <w:szCs w:val="21"/>
                <w:lang w:val="en-US" w:eastAsia="zh-CN"/>
              </w:rPr>
              <w:t>年</w:t>
            </w:r>
            <w:r>
              <w:rPr>
                <w:rFonts w:hint="default" w:ascii="Times New Roman" w:hAnsi="Times New Roman" w:cs="Times New Roman"/>
                <w:sz w:val="21"/>
                <w:szCs w:val="21"/>
              </w:rPr>
              <w:t>12</w:t>
            </w:r>
            <w:r>
              <w:rPr>
                <w:rFonts w:hint="eastAsia" w:ascii="Times New Roman" w:cs="Times New Roman"/>
                <w:sz w:val="21"/>
                <w:szCs w:val="21"/>
                <w:lang w:val="en-US" w:eastAsia="zh-CN"/>
              </w:rPr>
              <w:t>月0</w:t>
            </w:r>
            <w:r>
              <w:rPr>
                <w:rFonts w:hint="default" w:ascii="Times New Roman" w:hAnsi="Times New Roman" w:cs="Times New Roman"/>
                <w:sz w:val="21"/>
                <w:szCs w:val="21"/>
              </w:rPr>
              <w:t>7</w:t>
            </w:r>
            <w:r>
              <w:rPr>
                <w:rFonts w:hint="eastAsia" w:ascii="Times New Roman" w:cs="Times New Roman"/>
                <w:sz w:val="21"/>
                <w:szCs w:val="21"/>
                <w:lang w:val="en-US" w:eastAsia="zh-CN"/>
              </w:rPr>
              <w:t>日</w:t>
            </w:r>
          </w:p>
        </w:tc>
        <w:tc>
          <w:tcPr>
            <w:tcW w:w="1095" w:type="dxa"/>
            <w:noWrap w:val="0"/>
            <w:vAlign w:val="center"/>
          </w:tcPr>
          <w:p>
            <w:pPr>
              <w:pStyle w:val="5"/>
              <w:spacing w:line="240" w:lineRule="auto"/>
              <w:ind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5748986</w:t>
            </w:r>
          </w:p>
        </w:tc>
        <w:tc>
          <w:tcPr>
            <w:tcW w:w="94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吴超凡、梁勇、罗孟良、李国平、张继森、杨科、谭新贵</w:t>
            </w:r>
          </w:p>
        </w:tc>
        <w:tc>
          <w:tcPr>
            <w:tcW w:w="938" w:type="dxa"/>
            <w:noWrap w:val="0"/>
            <w:vAlign w:val="center"/>
          </w:tcPr>
          <w:p>
            <w:pPr>
              <w:pStyle w:val="5"/>
              <w:spacing w:line="240" w:lineRule="auto"/>
              <w:ind w:firstLine="0" w:firstLineChars="0"/>
              <w:jc w:val="both"/>
              <w:rPr>
                <w:rFonts w:hint="default" w:ascii="Times New Roman" w:hAnsi="Times New Roman" w:eastAsia="宋体" w:cs="Times New Roman"/>
                <w:sz w:val="21"/>
                <w:szCs w:val="21"/>
                <w:lang w:val="en-US" w:eastAsia="zh-CN"/>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482" w:type="dxa"/>
            <w:noWrap w:val="0"/>
            <w:vAlign w:val="center"/>
          </w:tcPr>
          <w:p>
            <w:pPr>
              <w:pStyle w:val="5"/>
              <w:spacing w:line="390" w:lineRule="exact"/>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3</w:t>
            </w:r>
          </w:p>
        </w:tc>
        <w:tc>
          <w:tcPr>
            <w:tcW w:w="851" w:type="dxa"/>
            <w:noWrap w:val="0"/>
            <w:vAlign w:val="center"/>
          </w:tcPr>
          <w:p>
            <w:pPr>
              <w:pStyle w:val="5"/>
              <w:spacing w:line="390" w:lineRule="exact"/>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实用新型</w:t>
            </w:r>
            <w:r>
              <w:rPr>
                <w:rFonts w:hint="eastAsia" w:ascii="Times New Roman" w:cs="Times New Roman"/>
                <w:sz w:val="21"/>
                <w:szCs w:val="21"/>
                <w:lang w:val="en-US" w:eastAsia="zh-CN"/>
              </w:rPr>
              <w:t>专利</w:t>
            </w:r>
          </w:p>
        </w:tc>
        <w:tc>
          <w:tcPr>
            <w:tcW w:w="1134"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一种振动拌</w:t>
            </w:r>
            <w:r>
              <w:rPr>
                <w:rFonts w:hint="eastAsia" w:ascii="Times New Roman" w:cs="Times New Roman"/>
                <w:sz w:val="21"/>
                <w:szCs w:val="21"/>
                <w:lang w:val="en-US" w:eastAsia="zh-CN"/>
              </w:rPr>
              <w:t>和</w:t>
            </w:r>
            <w:r>
              <w:rPr>
                <w:rFonts w:hint="default" w:ascii="Times New Roman" w:hAnsi="Times New Roman" w:cs="Times New Roman"/>
                <w:sz w:val="21"/>
                <w:szCs w:val="21"/>
              </w:rPr>
              <w:t>机构及双层多步拌</w:t>
            </w:r>
            <w:r>
              <w:rPr>
                <w:rFonts w:hint="eastAsia" w:ascii="Times New Roman" w:cs="Times New Roman"/>
                <w:sz w:val="21"/>
                <w:szCs w:val="21"/>
                <w:lang w:val="en-US" w:eastAsia="zh-CN"/>
              </w:rPr>
              <w:t>和</w:t>
            </w:r>
            <w:r>
              <w:rPr>
                <w:rFonts w:hint="default" w:ascii="Times New Roman" w:hAnsi="Times New Roman" w:cs="Times New Roman"/>
                <w:sz w:val="21"/>
                <w:szCs w:val="21"/>
              </w:rPr>
              <w:t>设备</w:t>
            </w:r>
          </w:p>
        </w:tc>
        <w:tc>
          <w:tcPr>
            <w:tcW w:w="648" w:type="dxa"/>
            <w:noWrap w:val="0"/>
            <w:vAlign w:val="center"/>
          </w:tcPr>
          <w:p>
            <w:pPr>
              <w:pStyle w:val="5"/>
              <w:spacing w:line="390" w:lineRule="exact"/>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中国</w:t>
            </w:r>
          </w:p>
        </w:tc>
        <w:tc>
          <w:tcPr>
            <w:tcW w:w="849" w:type="dxa"/>
            <w:noWrap w:val="0"/>
            <w:vAlign w:val="center"/>
          </w:tcPr>
          <w:p>
            <w:pPr>
              <w:pStyle w:val="5"/>
              <w:spacing w:line="390" w:lineRule="exact"/>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202020560892.1</w:t>
            </w:r>
          </w:p>
        </w:tc>
        <w:tc>
          <w:tcPr>
            <w:tcW w:w="929" w:type="dxa"/>
            <w:noWrap w:val="0"/>
            <w:vAlign w:val="center"/>
          </w:tcPr>
          <w:p>
            <w:pPr>
              <w:pStyle w:val="5"/>
              <w:spacing w:line="390" w:lineRule="exact"/>
              <w:ind w:firstLine="0" w:firstLineChars="0"/>
              <w:jc w:val="both"/>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rPr>
              <w:t>2020</w:t>
            </w:r>
            <w:r>
              <w:rPr>
                <w:rFonts w:hint="eastAsia" w:ascii="Times New Roman" w:cs="Times New Roman"/>
                <w:sz w:val="21"/>
                <w:szCs w:val="21"/>
                <w:lang w:val="en-US" w:eastAsia="zh-CN"/>
              </w:rPr>
              <w:t>年</w:t>
            </w:r>
            <w:r>
              <w:rPr>
                <w:rFonts w:hint="default" w:ascii="Times New Roman" w:hAnsi="Times New Roman" w:cs="Times New Roman"/>
                <w:sz w:val="21"/>
                <w:szCs w:val="21"/>
              </w:rPr>
              <w:t>12</w:t>
            </w:r>
            <w:r>
              <w:rPr>
                <w:rFonts w:hint="eastAsia" w:ascii="Times New Roman" w:cs="Times New Roman"/>
                <w:sz w:val="21"/>
                <w:szCs w:val="21"/>
                <w:lang w:val="en-US" w:eastAsia="zh-CN"/>
              </w:rPr>
              <w:t>月0</w:t>
            </w:r>
            <w:r>
              <w:rPr>
                <w:rFonts w:hint="default" w:ascii="Times New Roman" w:hAnsi="Times New Roman" w:cs="Times New Roman"/>
                <w:sz w:val="21"/>
                <w:szCs w:val="21"/>
              </w:rPr>
              <w:t>1</w:t>
            </w:r>
            <w:r>
              <w:rPr>
                <w:rFonts w:hint="eastAsia" w:ascii="Times New Roman" w:cs="Times New Roman"/>
                <w:sz w:val="21"/>
                <w:szCs w:val="21"/>
                <w:lang w:val="en-US" w:eastAsia="zh-CN"/>
              </w:rPr>
              <w:t>日</w:t>
            </w:r>
          </w:p>
        </w:tc>
        <w:tc>
          <w:tcPr>
            <w:tcW w:w="1095" w:type="dxa"/>
            <w:noWrap w:val="0"/>
            <w:vAlign w:val="center"/>
          </w:tcPr>
          <w:p>
            <w:pPr>
              <w:pStyle w:val="5"/>
              <w:spacing w:line="390" w:lineRule="exact"/>
              <w:ind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12043756</w:t>
            </w:r>
          </w:p>
        </w:tc>
        <w:tc>
          <w:tcPr>
            <w:tcW w:w="94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吴超凡、向水生、韩庆奎、文二明、万暑、刘小金、罗丽</w:t>
            </w:r>
          </w:p>
        </w:tc>
        <w:tc>
          <w:tcPr>
            <w:tcW w:w="93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82" w:type="dxa"/>
            <w:noWrap w:val="0"/>
            <w:vAlign w:val="center"/>
          </w:tcPr>
          <w:p>
            <w:pPr>
              <w:pStyle w:val="5"/>
              <w:spacing w:line="390" w:lineRule="exact"/>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4</w:t>
            </w:r>
          </w:p>
        </w:tc>
        <w:tc>
          <w:tcPr>
            <w:tcW w:w="851" w:type="dxa"/>
            <w:noWrap w:val="0"/>
            <w:vAlign w:val="center"/>
          </w:tcPr>
          <w:p>
            <w:pPr>
              <w:pStyle w:val="5"/>
              <w:spacing w:line="390" w:lineRule="exact"/>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实用新型</w:t>
            </w:r>
            <w:r>
              <w:rPr>
                <w:rFonts w:hint="eastAsia" w:ascii="Times New Roman" w:cs="Times New Roman"/>
                <w:sz w:val="21"/>
                <w:szCs w:val="21"/>
                <w:lang w:val="en-US" w:eastAsia="zh-CN"/>
              </w:rPr>
              <w:t>专利</w:t>
            </w:r>
          </w:p>
        </w:tc>
        <w:tc>
          <w:tcPr>
            <w:tcW w:w="1134"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一种乳液添加装置</w:t>
            </w:r>
          </w:p>
        </w:tc>
        <w:tc>
          <w:tcPr>
            <w:tcW w:w="64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ascii="Times New Roman"/>
                <w:sz w:val="21"/>
                <w:szCs w:val="21"/>
              </w:rPr>
              <w:t>201620452046.1</w:t>
            </w:r>
          </w:p>
        </w:tc>
        <w:tc>
          <w:tcPr>
            <w:tcW w:w="929"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Times New Roman" w:cs="Times New Roman"/>
                <w:color w:val="000000"/>
                <w:sz w:val="21"/>
                <w:szCs w:val="21"/>
              </w:rPr>
              <w:t>2016</w:t>
            </w:r>
            <w:r>
              <w:rPr>
                <w:rFonts w:hint="eastAsia" w:ascii="Times New Roman" w:cs="Times New Roman"/>
                <w:color w:val="000000"/>
                <w:sz w:val="21"/>
                <w:szCs w:val="21"/>
                <w:lang w:val="en-US" w:eastAsia="zh-CN"/>
              </w:rPr>
              <w:t>年</w:t>
            </w:r>
            <w:r>
              <w:rPr>
                <w:rFonts w:hint="eastAsia" w:ascii="Times New Roman" w:eastAsia="宋体" w:cs="Times New Roman"/>
                <w:color w:val="000000"/>
                <w:sz w:val="21"/>
                <w:szCs w:val="21"/>
                <w:lang w:val="en-US" w:eastAsia="zh-CN"/>
              </w:rPr>
              <w:t>12</w:t>
            </w:r>
            <w:r>
              <w:rPr>
                <w:rFonts w:hint="eastAsia" w:ascii="Times New Roman" w:cs="Times New Roman"/>
                <w:color w:val="000000"/>
                <w:sz w:val="21"/>
                <w:szCs w:val="21"/>
                <w:lang w:val="en-US" w:eastAsia="zh-CN"/>
              </w:rPr>
              <w:t>月0</w:t>
            </w:r>
            <w:r>
              <w:rPr>
                <w:rFonts w:hint="eastAsia" w:ascii="Times New Roman" w:eastAsia="宋体" w:cs="Times New Roman"/>
                <w:color w:val="000000"/>
                <w:sz w:val="21"/>
                <w:szCs w:val="21"/>
                <w:lang w:val="en-US" w:eastAsia="zh-CN"/>
              </w:rPr>
              <w:t>7</w:t>
            </w:r>
            <w:r>
              <w:rPr>
                <w:rFonts w:hint="eastAsia" w:ascii="Times New Roman" w:cs="Times New Roman"/>
                <w:color w:val="000000"/>
                <w:sz w:val="21"/>
                <w:szCs w:val="21"/>
                <w:lang w:val="en-US" w:eastAsia="zh-CN"/>
              </w:rPr>
              <w:t>日</w:t>
            </w:r>
          </w:p>
        </w:tc>
        <w:tc>
          <w:tcPr>
            <w:tcW w:w="1095" w:type="dxa"/>
            <w:noWrap w:val="0"/>
            <w:vAlign w:val="center"/>
          </w:tcPr>
          <w:p>
            <w:pPr>
              <w:pStyle w:val="5"/>
              <w:spacing w:line="390" w:lineRule="exact"/>
              <w:ind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5733603</w:t>
            </w:r>
          </w:p>
        </w:tc>
        <w:tc>
          <w:tcPr>
            <w:tcW w:w="945"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梁勇、吴超凡、罗孟良、李国平、张继森</w:t>
            </w:r>
            <w:r>
              <w:rPr>
                <w:rFonts w:hint="default" w:ascii="Times New Roman" w:hAnsi="Times New Roman" w:cs="Times New Roman"/>
                <w:color w:val="000000"/>
                <w:sz w:val="21"/>
                <w:szCs w:val="21"/>
              </w:rPr>
              <w:t>、杨科</w:t>
            </w:r>
          </w:p>
        </w:tc>
        <w:tc>
          <w:tcPr>
            <w:tcW w:w="93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82" w:type="dxa"/>
            <w:noWrap w:val="0"/>
            <w:vAlign w:val="center"/>
          </w:tcPr>
          <w:p>
            <w:pPr>
              <w:pStyle w:val="5"/>
              <w:spacing w:line="390" w:lineRule="exact"/>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5</w:t>
            </w:r>
          </w:p>
        </w:tc>
        <w:tc>
          <w:tcPr>
            <w:tcW w:w="851" w:type="dxa"/>
            <w:noWrap w:val="0"/>
            <w:vAlign w:val="center"/>
          </w:tcPr>
          <w:p>
            <w:pPr>
              <w:pStyle w:val="5"/>
              <w:spacing w:line="390" w:lineRule="exact"/>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实用新型</w:t>
            </w:r>
            <w:r>
              <w:rPr>
                <w:rFonts w:hint="eastAsia" w:ascii="Times New Roman" w:cs="Times New Roman"/>
                <w:sz w:val="21"/>
                <w:szCs w:val="21"/>
                <w:lang w:val="en-US" w:eastAsia="zh-CN"/>
              </w:rPr>
              <w:t>专利</w:t>
            </w:r>
          </w:p>
        </w:tc>
        <w:tc>
          <w:tcPr>
            <w:tcW w:w="1134"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一种乳化沥青多用成套设备</w:t>
            </w:r>
          </w:p>
        </w:tc>
        <w:tc>
          <w:tcPr>
            <w:tcW w:w="648" w:type="dxa"/>
            <w:noWrap w:val="0"/>
            <w:vAlign w:val="center"/>
          </w:tcPr>
          <w:p>
            <w:pPr>
              <w:pStyle w:val="5"/>
              <w:spacing w:line="390" w:lineRule="exact"/>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ascii="Times New Roman"/>
                <w:sz w:val="21"/>
                <w:szCs w:val="21"/>
              </w:rPr>
              <w:t>201720698042.6</w:t>
            </w:r>
          </w:p>
        </w:tc>
        <w:tc>
          <w:tcPr>
            <w:tcW w:w="929" w:type="dxa"/>
            <w:noWrap w:val="0"/>
            <w:vAlign w:val="center"/>
          </w:tcPr>
          <w:p>
            <w:pPr>
              <w:pStyle w:val="5"/>
              <w:spacing w:line="240" w:lineRule="auto"/>
              <w:ind w:firstLine="0" w:firstLineChars="0"/>
              <w:jc w:val="both"/>
              <w:rPr>
                <w:rFonts w:hint="eastAsia" w:ascii="Times New Roman" w:hAnsi="Times New Roman" w:eastAsia="宋体" w:cs="Times New Roman"/>
                <w:kern w:val="2"/>
                <w:sz w:val="21"/>
                <w:szCs w:val="21"/>
                <w:lang w:val="en-US" w:eastAsia="zh-CN" w:bidi="ar-SA"/>
              </w:rPr>
            </w:pPr>
            <w:r>
              <w:rPr>
                <w:rFonts w:hint="default" w:ascii="Times New Roman" w:hAnsi="Times New Roman" w:eastAsia="Times New Roman" w:cs="Times New Roman"/>
                <w:color w:val="000000"/>
                <w:sz w:val="21"/>
                <w:szCs w:val="21"/>
              </w:rPr>
              <w:t>2018</w:t>
            </w:r>
            <w:r>
              <w:rPr>
                <w:rFonts w:hint="eastAsia" w:ascii="Times New Roman" w:cs="Times New Roman"/>
                <w:color w:val="000000"/>
                <w:sz w:val="21"/>
                <w:szCs w:val="21"/>
                <w:lang w:val="en-US" w:eastAsia="zh-CN"/>
              </w:rPr>
              <w:t>年0</w:t>
            </w:r>
            <w:r>
              <w:rPr>
                <w:rFonts w:hint="default" w:ascii="Times New Roman" w:hAnsi="Times New Roman" w:eastAsia="Times New Roman" w:cs="Times New Roman"/>
                <w:color w:val="000000"/>
                <w:sz w:val="21"/>
                <w:szCs w:val="21"/>
              </w:rPr>
              <w:t>6</w:t>
            </w:r>
            <w:r>
              <w:rPr>
                <w:rFonts w:hint="eastAsia" w:ascii="Times New Roman" w:cs="Times New Roman"/>
                <w:color w:val="000000"/>
                <w:sz w:val="21"/>
                <w:szCs w:val="21"/>
                <w:lang w:val="en-US" w:eastAsia="zh-CN"/>
              </w:rPr>
              <w:t>月0</w:t>
            </w:r>
            <w:r>
              <w:rPr>
                <w:rFonts w:hint="default" w:ascii="Times New Roman" w:hAnsi="Times New Roman" w:eastAsia="Times New Roman" w:cs="Times New Roman"/>
                <w:color w:val="000000"/>
                <w:sz w:val="21"/>
                <w:szCs w:val="21"/>
              </w:rPr>
              <w:t>8</w:t>
            </w:r>
            <w:r>
              <w:rPr>
                <w:rFonts w:hint="eastAsia" w:ascii="Times New Roman" w:eastAsia="宋体" w:cs="Times New Roman"/>
                <w:color w:val="000000"/>
                <w:sz w:val="21"/>
                <w:szCs w:val="21"/>
                <w:lang w:val="en-US" w:eastAsia="zh-CN"/>
              </w:rPr>
              <w:t>日</w:t>
            </w:r>
          </w:p>
        </w:tc>
        <w:tc>
          <w:tcPr>
            <w:tcW w:w="1095" w:type="dxa"/>
            <w:noWrap w:val="0"/>
            <w:vAlign w:val="center"/>
          </w:tcPr>
          <w:p>
            <w:pPr>
              <w:pStyle w:val="5"/>
              <w:spacing w:line="390" w:lineRule="exact"/>
              <w:ind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7458929</w:t>
            </w:r>
          </w:p>
        </w:tc>
        <w:tc>
          <w:tcPr>
            <w:tcW w:w="945"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梁勇、湛哲宏、吴超凡、李泉、韩庆奎</w:t>
            </w:r>
          </w:p>
        </w:tc>
        <w:tc>
          <w:tcPr>
            <w:tcW w:w="93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82" w:type="dxa"/>
            <w:noWrap w:val="0"/>
            <w:vAlign w:val="center"/>
          </w:tcPr>
          <w:p>
            <w:pPr>
              <w:pStyle w:val="5"/>
              <w:spacing w:line="390" w:lineRule="exact"/>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6</w:t>
            </w:r>
          </w:p>
        </w:tc>
        <w:tc>
          <w:tcPr>
            <w:tcW w:w="851" w:type="dxa"/>
            <w:noWrap w:val="0"/>
            <w:vAlign w:val="center"/>
          </w:tcPr>
          <w:p>
            <w:pPr>
              <w:pStyle w:val="5"/>
              <w:spacing w:line="390" w:lineRule="exact"/>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实用新型</w:t>
            </w:r>
            <w:r>
              <w:rPr>
                <w:rFonts w:hint="eastAsia" w:ascii="Times New Roman" w:cs="Times New Roman"/>
                <w:sz w:val="21"/>
                <w:szCs w:val="21"/>
                <w:lang w:val="en-US" w:eastAsia="zh-CN"/>
              </w:rPr>
              <w:t>专利</w:t>
            </w:r>
          </w:p>
        </w:tc>
        <w:tc>
          <w:tcPr>
            <w:tcW w:w="1134"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一种测量沥青表面自由能的试件制备装置</w:t>
            </w:r>
          </w:p>
        </w:tc>
        <w:tc>
          <w:tcPr>
            <w:tcW w:w="64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201620609172.3</w:t>
            </w:r>
          </w:p>
        </w:tc>
        <w:tc>
          <w:tcPr>
            <w:tcW w:w="929"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Times New Roman" w:cs="Times New Roman"/>
                <w:color w:val="000000"/>
                <w:sz w:val="21"/>
                <w:szCs w:val="21"/>
              </w:rPr>
              <w:t>20</w:t>
            </w:r>
            <w:r>
              <w:rPr>
                <w:rFonts w:hint="eastAsia" w:ascii="Times New Roman" w:hAnsi="Times New Roman" w:eastAsia="宋体" w:cs="Times New Roman"/>
                <w:color w:val="000000"/>
                <w:sz w:val="21"/>
                <w:szCs w:val="21"/>
                <w:lang w:val="en-US" w:eastAsia="zh-CN"/>
              </w:rPr>
              <w:t>16</w:t>
            </w:r>
            <w:r>
              <w:rPr>
                <w:rFonts w:hint="eastAsia" w:ascii="Times New Roman" w:cs="Times New Roman"/>
                <w:color w:val="000000"/>
                <w:sz w:val="21"/>
                <w:szCs w:val="21"/>
                <w:lang w:val="en-US" w:eastAsia="zh-CN"/>
              </w:rPr>
              <w:t>年</w:t>
            </w:r>
            <w:r>
              <w:rPr>
                <w:rFonts w:hint="eastAsia" w:ascii="Times New Roman" w:hAnsi="Times New Roman" w:eastAsia="宋体" w:cs="Times New Roman"/>
                <w:color w:val="000000"/>
                <w:sz w:val="21"/>
                <w:szCs w:val="21"/>
                <w:lang w:val="en-US" w:eastAsia="zh-CN"/>
              </w:rPr>
              <w:t>12</w:t>
            </w:r>
            <w:r>
              <w:rPr>
                <w:rFonts w:hint="eastAsia" w:ascii="Times New Roman" w:cs="Times New Roman"/>
                <w:color w:val="000000"/>
                <w:sz w:val="21"/>
                <w:szCs w:val="21"/>
                <w:lang w:val="en-US" w:eastAsia="zh-CN"/>
              </w:rPr>
              <w:t>月0</w:t>
            </w:r>
            <w:r>
              <w:rPr>
                <w:rFonts w:hint="eastAsia" w:ascii="Times New Roman" w:hAnsi="Times New Roman" w:eastAsia="宋体" w:cs="Times New Roman"/>
                <w:color w:val="000000"/>
                <w:sz w:val="21"/>
                <w:szCs w:val="21"/>
                <w:lang w:val="en-US" w:eastAsia="zh-CN"/>
              </w:rPr>
              <w:t>7</w:t>
            </w:r>
            <w:r>
              <w:rPr>
                <w:rFonts w:hint="eastAsia" w:ascii="Times New Roman" w:cs="Times New Roman"/>
                <w:color w:val="000000"/>
                <w:sz w:val="21"/>
                <w:szCs w:val="21"/>
                <w:lang w:val="en-US" w:eastAsia="zh-CN"/>
              </w:rPr>
              <w:t>日</w:t>
            </w:r>
          </w:p>
        </w:tc>
        <w:tc>
          <w:tcPr>
            <w:tcW w:w="1095" w:type="dxa"/>
            <w:noWrap w:val="0"/>
            <w:vAlign w:val="center"/>
          </w:tcPr>
          <w:p>
            <w:pPr>
              <w:pStyle w:val="5"/>
              <w:spacing w:line="390" w:lineRule="exact"/>
              <w:ind w:firstLine="0" w:firstLineChars="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5764674</w:t>
            </w:r>
          </w:p>
        </w:tc>
        <w:tc>
          <w:tcPr>
            <w:tcW w:w="945"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Calibri" w:eastAsia="宋体" w:cs="Times New Roman"/>
                <w:kern w:val="2"/>
                <w:sz w:val="21"/>
                <w:szCs w:val="21"/>
                <w:lang w:val="en-US" w:eastAsia="zh-CN" w:bidi="ar-SA"/>
              </w:rPr>
            </w:pPr>
            <w:r>
              <w:rPr>
                <w:rFonts w:hint="eastAsia" w:ascii="Times New Roman"/>
                <w:sz w:val="21"/>
                <w:szCs w:val="21"/>
              </w:rPr>
              <w:t>韩庆奎、吴超凡、杨科、向思南、罗丽</w:t>
            </w:r>
          </w:p>
        </w:tc>
        <w:tc>
          <w:tcPr>
            <w:tcW w:w="93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82" w:type="dxa"/>
            <w:noWrap w:val="0"/>
            <w:vAlign w:val="center"/>
          </w:tcPr>
          <w:p>
            <w:pPr>
              <w:pStyle w:val="5"/>
              <w:spacing w:line="390" w:lineRule="exact"/>
              <w:ind w:firstLine="0" w:firstLineChars="0"/>
              <w:jc w:val="center"/>
              <w:rPr>
                <w:rFonts w:hint="eastAsia" w:ascii="Times New Roman" w:eastAsia="宋体"/>
                <w:sz w:val="21"/>
                <w:szCs w:val="21"/>
                <w:lang w:eastAsia="zh-CN"/>
              </w:rPr>
            </w:pPr>
            <w:r>
              <w:rPr>
                <w:rFonts w:hint="eastAsia" w:ascii="Times New Roman"/>
                <w:sz w:val="21"/>
                <w:szCs w:val="21"/>
                <w:lang w:val="en-US" w:eastAsia="zh-CN"/>
              </w:rPr>
              <w:t>7</w:t>
            </w:r>
          </w:p>
        </w:tc>
        <w:tc>
          <w:tcPr>
            <w:tcW w:w="851" w:type="dxa"/>
            <w:noWrap w:val="0"/>
            <w:vAlign w:val="center"/>
          </w:tcPr>
          <w:p>
            <w:pPr>
              <w:pStyle w:val="5"/>
              <w:spacing w:line="390" w:lineRule="exact"/>
              <w:ind w:firstLine="0" w:firstLineChars="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实用新型</w:t>
            </w:r>
            <w:r>
              <w:rPr>
                <w:rFonts w:hint="eastAsia" w:ascii="Times New Roman" w:cs="Times New Roman"/>
                <w:sz w:val="21"/>
                <w:szCs w:val="21"/>
                <w:lang w:val="en-US" w:eastAsia="zh-CN"/>
              </w:rPr>
              <w:t>专利</w:t>
            </w:r>
          </w:p>
        </w:tc>
        <w:tc>
          <w:tcPr>
            <w:tcW w:w="1134"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sz w:val="21"/>
                <w:szCs w:val="21"/>
                <w:lang w:val="en-US" w:eastAsia="zh-CN"/>
              </w:rPr>
              <w:t>废旧沥青再生装置</w:t>
            </w:r>
          </w:p>
        </w:tc>
        <w:tc>
          <w:tcPr>
            <w:tcW w:w="648" w:type="dxa"/>
            <w:noWrap w:val="0"/>
            <w:vAlign w:val="center"/>
          </w:tcPr>
          <w:p>
            <w:pPr>
              <w:pStyle w:val="5"/>
              <w:spacing w:line="390" w:lineRule="exact"/>
              <w:ind w:firstLine="0" w:firstLineChars="0"/>
              <w:jc w:val="both"/>
              <w:rPr>
                <w:rFonts w:ascii="Times New Roman"/>
                <w:sz w:val="21"/>
                <w:szCs w:val="21"/>
              </w:rPr>
            </w:pPr>
            <w:r>
              <w:rPr>
                <w:rFonts w:hint="default" w:ascii="Times New Roman" w:hAns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sz w:val="21"/>
                <w:szCs w:val="21"/>
                <w:lang w:val="en-US" w:eastAsia="zh-CN"/>
              </w:rPr>
              <w:t>201320330104.x</w:t>
            </w:r>
          </w:p>
        </w:tc>
        <w:tc>
          <w:tcPr>
            <w:tcW w:w="929" w:type="dxa"/>
            <w:noWrap w:val="0"/>
            <w:vAlign w:val="center"/>
          </w:tcPr>
          <w:p>
            <w:pPr>
              <w:pStyle w:val="5"/>
              <w:spacing w:line="240" w:lineRule="auto"/>
              <w:ind w:firstLine="0" w:firstLineChars="0"/>
              <w:jc w:val="both"/>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2013</w:t>
            </w:r>
            <w:r>
              <w:rPr>
                <w:rFonts w:hint="eastAsia" w:ascii="Times New Roman" w:cs="Times New Roman"/>
                <w:color w:val="000000"/>
                <w:sz w:val="21"/>
                <w:szCs w:val="21"/>
                <w:lang w:val="en-US" w:eastAsia="zh-CN"/>
              </w:rPr>
              <w:t>年</w:t>
            </w:r>
            <w:r>
              <w:rPr>
                <w:rFonts w:hint="eastAsia" w:ascii="Times New Roman" w:hAnsi="Times New Roman" w:eastAsia="宋体" w:cs="Times New Roman"/>
                <w:color w:val="000000"/>
                <w:sz w:val="21"/>
                <w:szCs w:val="21"/>
                <w:lang w:val="en-US" w:eastAsia="zh-CN"/>
              </w:rPr>
              <w:t>11</w:t>
            </w:r>
            <w:r>
              <w:rPr>
                <w:rFonts w:hint="eastAsia" w:ascii="Times New Roman"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27</w:t>
            </w:r>
            <w:r>
              <w:rPr>
                <w:rFonts w:hint="eastAsia" w:ascii="Times New Roman" w:cs="Times New Roman"/>
                <w:color w:val="000000"/>
                <w:sz w:val="21"/>
                <w:szCs w:val="21"/>
                <w:lang w:val="en-US" w:eastAsia="zh-CN"/>
              </w:rPr>
              <w:t>日</w:t>
            </w:r>
          </w:p>
        </w:tc>
        <w:tc>
          <w:tcPr>
            <w:tcW w:w="1095" w:type="dxa"/>
            <w:noWrap w:val="0"/>
            <w:vAlign w:val="center"/>
          </w:tcPr>
          <w:p>
            <w:pPr>
              <w:pStyle w:val="5"/>
              <w:spacing w:line="390" w:lineRule="exact"/>
              <w:ind w:firstLine="0" w:firstLineChars="0"/>
              <w:jc w:val="both"/>
              <w:rPr>
                <w:rFonts w:hint="default" w:ascii="Times New Roman" w:eastAsia="宋体"/>
                <w:sz w:val="21"/>
                <w:szCs w:val="21"/>
                <w:lang w:val="en-US" w:eastAsia="zh-CN"/>
              </w:rPr>
            </w:pPr>
            <w:r>
              <w:rPr>
                <w:rFonts w:hint="eastAsia" w:ascii="Times New Roman"/>
                <w:sz w:val="21"/>
                <w:szCs w:val="21"/>
                <w:lang w:val="en-US" w:eastAsia="zh-CN"/>
              </w:rPr>
              <w:t>3280879</w:t>
            </w:r>
          </w:p>
        </w:tc>
        <w:tc>
          <w:tcPr>
            <w:tcW w:w="945" w:type="dxa"/>
            <w:noWrap w:val="0"/>
            <w:vAlign w:val="center"/>
          </w:tcPr>
          <w:p>
            <w:pPr>
              <w:pStyle w:val="5"/>
              <w:spacing w:line="240" w:lineRule="auto"/>
              <w:ind w:firstLine="0" w:firstLineChars="0"/>
              <w:jc w:val="both"/>
              <w:rPr>
                <w:rFonts w:ascii="Times New Roman"/>
                <w:sz w:val="21"/>
                <w:szCs w:val="21"/>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default" w:ascii="Times New Roman" w:hAnsi="Times New Roman" w:cs="Times New Roman" w:eastAsiaTheme="minorEastAsia"/>
                <w:kern w:val="2"/>
                <w:sz w:val="21"/>
                <w:szCs w:val="21"/>
                <w:lang w:val="en-US" w:eastAsia="zh-CN" w:bidi="ar-SA"/>
              </w:rPr>
            </w:pPr>
            <w:r>
              <w:rPr>
                <w:rFonts w:hint="eastAsia" w:ascii="Times New Roman"/>
                <w:sz w:val="21"/>
                <w:szCs w:val="21"/>
              </w:rPr>
              <w:t>李伯平、董维君</w:t>
            </w:r>
            <w:r>
              <w:rPr>
                <w:rFonts w:hint="eastAsia" w:ascii="Times New Roman"/>
                <w:sz w:val="21"/>
                <w:szCs w:val="21"/>
                <w:lang w:eastAsia="zh-CN"/>
              </w:rPr>
              <w:t>、</w:t>
            </w:r>
            <w:r>
              <w:rPr>
                <w:rFonts w:hint="eastAsia" w:ascii="Times New Roman"/>
                <w:sz w:val="21"/>
                <w:szCs w:val="21"/>
                <w:lang w:val="en-US" w:eastAsia="zh-CN"/>
              </w:rPr>
              <w:t>郭峰</w:t>
            </w:r>
          </w:p>
        </w:tc>
        <w:tc>
          <w:tcPr>
            <w:tcW w:w="938" w:type="dxa"/>
            <w:noWrap w:val="0"/>
            <w:vAlign w:val="center"/>
          </w:tcPr>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r>
              <w:rPr>
                <w:rFonts w:hint="eastAsia" w:ascii="Times New Roman" w:cs="Times New Roman"/>
                <w:sz w:val="21"/>
                <w:szCs w:val="21"/>
                <w:lang w:val="en-US" w:eastAsia="zh-CN"/>
              </w:rPr>
              <w:t>有效专利</w:t>
            </w: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82" w:type="dxa"/>
            <w:noWrap w:val="0"/>
            <w:vAlign w:val="center"/>
          </w:tcPr>
          <w:p>
            <w:pPr>
              <w:pStyle w:val="5"/>
              <w:spacing w:line="390" w:lineRule="exact"/>
              <w:ind w:firstLine="0" w:firstLineChars="0"/>
              <w:jc w:val="center"/>
              <w:rPr>
                <w:rFonts w:hint="default" w:ascii="Times New Roman"/>
                <w:sz w:val="21"/>
                <w:szCs w:val="21"/>
                <w:lang w:val="en-US" w:eastAsia="zh-CN"/>
              </w:rPr>
            </w:pPr>
            <w:r>
              <w:rPr>
                <w:rFonts w:hint="eastAsia" w:ascii="Times New Roman"/>
                <w:sz w:val="21"/>
                <w:szCs w:val="21"/>
                <w:lang w:val="en-US" w:eastAsia="zh-CN"/>
              </w:rPr>
              <w:t>8</w:t>
            </w:r>
          </w:p>
        </w:tc>
        <w:tc>
          <w:tcPr>
            <w:tcW w:w="851" w:type="dxa"/>
            <w:noWrap w:val="0"/>
            <w:vAlign w:val="center"/>
          </w:tcPr>
          <w:p>
            <w:pPr>
              <w:pStyle w:val="5"/>
              <w:spacing w:line="390" w:lineRule="exact"/>
              <w:ind w:firstLine="0" w:firstLineChars="0"/>
              <w:jc w:val="both"/>
              <w:rPr>
                <w:rFonts w:hint="default" w:ascii="Times New Roman" w:hAnsi="Times New Roman" w:cs="Times New Roman"/>
                <w:sz w:val="21"/>
                <w:szCs w:val="21"/>
                <w:lang w:val="en-US" w:eastAsia="zh-CN"/>
              </w:rPr>
            </w:pPr>
            <w:r>
              <w:rPr>
                <w:rFonts w:hint="eastAsia" w:ascii="Times New Roman"/>
                <w:sz w:val="21"/>
                <w:szCs w:val="21"/>
                <w:lang w:val="en-US" w:eastAsia="zh-CN"/>
              </w:rPr>
              <w:t>计算机软件著作权</w:t>
            </w:r>
          </w:p>
        </w:tc>
        <w:tc>
          <w:tcPr>
            <w:tcW w:w="1134" w:type="dxa"/>
            <w:noWrap w:val="0"/>
            <w:vAlign w:val="center"/>
          </w:tcPr>
          <w:p>
            <w:pPr>
              <w:pStyle w:val="5"/>
              <w:spacing w:line="240" w:lineRule="auto"/>
              <w:ind w:firstLine="0" w:firstLineChars="0"/>
              <w:jc w:val="both"/>
              <w:rPr>
                <w:rFonts w:hint="eastAsia" w:ascii="Times New Roman"/>
                <w:sz w:val="21"/>
                <w:szCs w:val="21"/>
                <w:lang w:val="en-US" w:eastAsia="zh-CN"/>
              </w:rPr>
            </w:pPr>
            <w:r>
              <w:rPr>
                <w:rFonts w:hint="eastAsia" w:ascii="Times New Roman"/>
                <w:sz w:val="21"/>
                <w:szCs w:val="21"/>
              </w:rPr>
              <w:t>道路沥青垃圾资源化利用成套设备自动控制系统</w:t>
            </w:r>
          </w:p>
        </w:tc>
        <w:tc>
          <w:tcPr>
            <w:tcW w:w="648" w:type="dxa"/>
            <w:noWrap w:val="0"/>
            <w:vAlign w:val="center"/>
          </w:tcPr>
          <w:p>
            <w:pPr>
              <w:pStyle w:val="5"/>
              <w:spacing w:line="390" w:lineRule="exact"/>
              <w:ind w:firstLine="0" w:firstLineChars="0"/>
              <w:jc w:val="both"/>
              <w:rPr>
                <w:rFonts w:hint="default" w:ascii="Times New Roman" w:hAnsi="Times New Roman" w:cs="Times New Roman"/>
                <w:sz w:val="21"/>
                <w:szCs w:val="21"/>
                <w:lang w:val="en-US" w:eastAsia="zh-CN"/>
              </w:rPr>
            </w:pPr>
            <w:r>
              <w:rPr>
                <w:rFonts w:hint="eastAsia" w:ascii="Times New Roman" w:cs="Times New Roman"/>
                <w:sz w:val="21"/>
                <w:szCs w:val="21"/>
                <w:lang w:val="en-US" w:eastAsia="zh-CN"/>
              </w:rPr>
              <w:t>中国</w:t>
            </w:r>
          </w:p>
        </w:tc>
        <w:tc>
          <w:tcPr>
            <w:tcW w:w="849" w:type="dxa"/>
            <w:noWrap w:val="0"/>
            <w:vAlign w:val="center"/>
          </w:tcPr>
          <w:p>
            <w:pPr>
              <w:pStyle w:val="5"/>
              <w:spacing w:line="240" w:lineRule="auto"/>
              <w:ind w:firstLine="0" w:firstLineChars="0"/>
              <w:jc w:val="both"/>
              <w:rPr>
                <w:rFonts w:hint="eastAsia" w:ascii="Times New Roman"/>
                <w:sz w:val="21"/>
                <w:szCs w:val="21"/>
                <w:lang w:val="en-US" w:eastAsia="zh-CN"/>
              </w:rPr>
            </w:pPr>
            <w:r>
              <w:rPr>
                <w:rFonts w:hint="eastAsia" w:ascii="Times New Roman" w:hAnsi="Times New Roman" w:eastAsia="宋体" w:cs="Times New Roman"/>
                <w:sz w:val="21"/>
                <w:szCs w:val="21"/>
                <w:lang w:val="en-US" w:eastAsia="zh-CN"/>
              </w:rPr>
              <w:t>2020SR1503233</w:t>
            </w:r>
          </w:p>
        </w:tc>
        <w:tc>
          <w:tcPr>
            <w:tcW w:w="929" w:type="dxa"/>
            <w:noWrap w:val="0"/>
            <w:vAlign w:val="center"/>
          </w:tcPr>
          <w:p>
            <w:pPr>
              <w:pStyle w:val="5"/>
              <w:spacing w:line="240" w:lineRule="auto"/>
              <w:ind w:firstLine="0" w:firstLineChars="0"/>
              <w:jc w:val="both"/>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2020</w:t>
            </w:r>
            <w:r>
              <w:rPr>
                <w:rFonts w:hint="eastAsia" w:ascii="Times New Roman" w:cs="Times New Roman"/>
                <w:color w:val="000000"/>
                <w:sz w:val="21"/>
                <w:szCs w:val="21"/>
                <w:lang w:val="en-US" w:eastAsia="zh-CN"/>
              </w:rPr>
              <w:t>年0</w:t>
            </w:r>
            <w:r>
              <w:rPr>
                <w:rFonts w:hint="eastAsia" w:ascii="Times New Roman" w:hAnsi="Times New Roman" w:eastAsia="宋体" w:cs="Times New Roman"/>
                <w:color w:val="000000"/>
                <w:sz w:val="21"/>
                <w:szCs w:val="21"/>
                <w:lang w:val="en-US" w:eastAsia="zh-CN"/>
              </w:rPr>
              <w:t>3</w:t>
            </w:r>
            <w:r>
              <w:rPr>
                <w:rFonts w:hint="eastAsia" w:ascii="Times New Roman" w:cs="Times New Roman"/>
                <w:color w:val="000000"/>
                <w:sz w:val="21"/>
                <w:szCs w:val="21"/>
                <w:lang w:val="en-US" w:eastAsia="zh-CN"/>
              </w:rPr>
              <w:t>月</w:t>
            </w:r>
            <w:r>
              <w:rPr>
                <w:rFonts w:hint="eastAsia" w:ascii="Times New Roman" w:hAnsi="Times New Roman" w:eastAsia="宋体" w:cs="Times New Roman"/>
                <w:color w:val="000000"/>
                <w:sz w:val="21"/>
                <w:szCs w:val="21"/>
                <w:lang w:val="en-US" w:eastAsia="zh-CN"/>
              </w:rPr>
              <w:t>11</w:t>
            </w:r>
            <w:r>
              <w:rPr>
                <w:rFonts w:hint="eastAsia" w:ascii="Times New Roman" w:cs="Times New Roman"/>
                <w:color w:val="000000"/>
                <w:sz w:val="21"/>
                <w:szCs w:val="21"/>
                <w:lang w:val="en-US" w:eastAsia="zh-CN"/>
              </w:rPr>
              <w:t>日</w:t>
            </w:r>
          </w:p>
        </w:tc>
        <w:tc>
          <w:tcPr>
            <w:tcW w:w="1095" w:type="dxa"/>
            <w:noWrap w:val="0"/>
            <w:vAlign w:val="center"/>
          </w:tcPr>
          <w:p>
            <w:pPr>
              <w:pStyle w:val="5"/>
              <w:spacing w:line="390" w:lineRule="exact"/>
              <w:ind w:firstLine="0" w:firstLineChars="0"/>
              <w:jc w:val="both"/>
              <w:rPr>
                <w:rFonts w:hint="default" w:ascii="Times New Roman"/>
                <w:sz w:val="21"/>
                <w:szCs w:val="21"/>
                <w:lang w:val="en-US" w:eastAsia="zh-CN"/>
              </w:rPr>
            </w:pPr>
            <w:r>
              <w:rPr>
                <w:rFonts w:hint="eastAsia" w:ascii="Times New Roman"/>
                <w:sz w:val="21"/>
                <w:szCs w:val="21"/>
                <w:lang w:val="en-US" w:eastAsia="zh-CN"/>
              </w:rPr>
              <w:t>6304205</w:t>
            </w:r>
          </w:p>
        </w:tc>
        <w:tc>
          <w:tcPr>
            <w:tcW w:w="945" w:type="dxa"/>
            <w:noWrap w:val="0"/>
            <w:vAlign w:val="center"/>
          </w:tcPr>
          <w:p>
            <w:pPr>
              <w:pStyle w:val="5"/>
              <w:spacing w:line="240" w:lineRule="auto"/>
              <w:ind w:firstLine="0" w:firstLineChars="0"/>
              <w:jc w:val="both"/>
              <w:rPr>
                <w:rFonts w:hint="default" w:ascii="Times New Roman" w:hAnsi="Times New Roman" w:cs="Times New Roman"/>
                <w:sz w:val="21"/>
                <w:szCs w:val="21"/>
              </w:rPr>
            </w:pPr>
            <w:r>
              <w:rPr>
                <w:rFonts w:hint="default" w:ascii="Times New Roman" w:hAnsi="Times New Roman" w:cs="Times New Roman"/>
                <w:sz w:val="21"/>
                <w:szCs w:val="21"/>
              </w:rPr>
              <w:t>湖南云中再生科技股份有限公司</w:t>
            </w:r>
          </w:p>
        </w:tc>
        <w:tc>
          <w:tcPr>
            <w:tcW w:w="975" w:type="dxa"/>
            <w:noWrap w:val="0"/>
            <w:vAlign w:val="center"/>
          </w:tcPr>
          <w:p>
            <w:pPr>
              <w:pStyle w:val="5"/>
              <w:spacing w:line="240" w:lineRule="auto"/>
              <w:ind w:firstLine="0" w:firstLineChars="0"/>
              <w:jc w:val="both"/>
              <w:rPr>
                <w:rFonts w:hint="eastAsia" w:ascii="Times New Roman" w:eastAsia="宋体"/>
                <w:sz w:val="21"/>
                <w:szCs w:val="21"/>
                <w:lang w:val="en-US" w:eastAsia="zh-CN"/>
              </w:rPr>
            </w:pPr>
            <w:r>
              <w:rPr>
                <w:rFonts w:hint="eastAsia" w:ascii="Times New Roman"/>
                <w:sz w:val="21"/>
                <w:szCs w:val="21"/>
                <w:lang w:val="en-US" w:eastAsia="zh-CN"/>
              </w:rPr>
              <w:t>无</w:t>
            </w:r>
          </w:p>
        </w:tc>
        <w:tc>
          <w:tcPr>
            <w:tcW w:w="938" w:type="dxa"/>
            <w:noWrap w:val="0"/>
            <w:vAlign w:val="center"/>
          </w:tcPr>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其他有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效的知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识产权</w:t>
            </w:r>
          </w:p>
          <w:p>
            <w:pPr>
              <w:pStyle w:val="5"/>
              <w:spacing w:line="240" w:lineRule="auto"/>
              <w:ind w:firstLine="0" w:firstLineChars="0"/>
              <w:jc w:val="both"/>
              <w:rPr>
                <w:rFonts w:hint="default" w:ascii="Times New Roman" w:hAnsi="Times New Roman" w:eastAsia="宋体" w:cs="Times New Roman"/>
                <w:kern w:val="2"/>
                <w:sz w:val="21"/>
                <w:szCs w:val="21"/>
                <w:lang w:val="en-US" w:eastAsia="zh-CN" w:bidi="ar-SA"/>
              </w:rPr>
            </w:pPr>
          </w:p>
        </w:tc>
        <w:tc>
          <w:tcPr>
            <w:tcW w:w="1102" w:type="dxa"/>
            <w:noWrap w:val="0"/>
            <w:vAlign w:val="center"/>
          </w:tcPr>
          <w:p>
            <w:pPr>
              <w:pStyle w:val="5"/>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否</w:t>
            </w:r>
          </w:p>
        </w:tc>
      </w:tr>
    </w:tbl>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p>
      <w:pPr>
        <w:widowControl/>
        <w:jc w:val="center"/>
        <w:rPr>
          <w:b/>
          <w:sz w:val="28"/>
        </w:rPr>
      </w:pPr>
      <w:r>
        <w:rPr>
          <w:rFonts w:hint="eastAsia"/>
          <w:b/>
          <w:sz w:val="24"/>
          <w:szCs w:val="18"/>
          <w:lang w:val="en-US" w:eastAsia="zh-CN"/>
        </w:rPr>
        <w:t>2.</w:t>
      </w:r>
      <w:r>
        <w:rPr>
          <w:rFonts w:hint="eastAsia"/>
          <w:b/>
          <w:sz w:val="24"/>
          <w:szCs w:val="18"/>
        </w:rPr>
        <w:t>论文专著清单</w:t>
      </w:r>
    </w:p>
    <w:tbl>
      <w:tblPr>
        <w:tblStyle w:val="8"/>
        <w:tblW w:w="93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61"/>
        <w:gridCol w:w="1191"/>
        <w:gridCol w:w="992"/>
        <w:gridCol w:w="992"/>
        <w:gridCol w:w="851"/>
        <w:gridCol w:w="1134"/>
        <w:gridCol w:w="992"/>
        <w:gridCol w:w="1134"/>
      </w:tblGrid>
      <w:tr>
        <w:tblPrEx>
          <w:tblCellMar>
            <w:top w:w="0" w:type="dxa"/>
            <w:left w:w="108" w:type="dxa"/>
            <w:bottom w:w="0" w:type="dxa"/>
            <w:right w:w="108" w:type="dxa"/>
          </w:tblCellMar>
        </w:tblPrEx>
        <w:trPr>
          <w:trHeight w:val="1407" w:hRule="atLeast"/>
          <w:jc w:val="center"/>
        </w:trPr>
        <w:tc>
          <w:tcPr>
            <w:tcW w:w="675"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序号</w:t>
            </w:r>
          </w:p>
        </w:tc>
        <w:tc>
          <w:tcPr>
            <w:tcW w:w="1361" w:type="dxa"/>
            <w:vAlign w:val="center"/>
          </w:tcPr>
          <w:p>
            <w:pPr>
              <w:pStyle w:val="5"/>
              <w:adjustRightInd w:val="0"/>
              <w:spacing w:after="50" w:line="400" w:lineRule="exact"/>
              <w:ind w:firstLine="0" w:firstLineChars="0"/>
              <w:jc w:val="center"/>
              <w:outlineLvl w:val="1"/>
              <w:rPr>
                <w:rFonts w:ascii="Times New Roman"/>
                <w:sz w:val="21"/>
                <w:szCs w:val="28"/>
              </w:rPr>
            </w:pPr>
            <w:r>
              <w:rPr>
                <w:rFonts w:hint="eastAsia" w:ascii="Times New Roman"/>
                <w:sz w:val="21"/>
                <w:szCs w:val="28"/>
              </w:rPr>
              <w:t>论文</w:t>
            </w:r>
            <w:r>
              <w:rPr>
                <w:rFonts w:ascii="Times New Roman"/>
                <w:sz w:val="21"/>
                <w:szCs w:val="28"/>
              </w:rPr>
              <w:t>名称/刊名/作者</w:t>
            </w:r>
          </w:p>
        </w:tc>
        <w:tc>
          <w:tcPr>
            <w:tcW w:w="1191"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年卷页码</w:t>
            </w:r>
          </w:p>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（xx年xx卷xx页）</w:t>
            </w:r>
          </w:p>
        </w:tc>
        <w:tc>
          <w:tcPr>
            <w:tcW w:w="992"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发表时间</w:t>
            </w:r>
            <w:r>
              <w:rPr>
                <w:rFonts w:ascii="Times New Roman" w:eastAsia="黑体"/>
                <w:sz w:val="21"/>
                <w:szCs w:val="28"/>
              </w:rPr>
              <w:t>（</w:t>
            </w:r>
            <w:r>
              <w:rPr>
                <w:rFonts w:ascii="Times New Roman"/>
                <w:sz w:val="21"/>
                <w:szCs w:val="28"/>
              </w:rPr>
              <w:t>年月 日）</w:t>
            </w:r>
          </w:p>
        </w:tc>
        <w:tc>
          <w:tcPr>
            <w:tcW w:w="992"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通讯作者（含共同）</w:t>
            </w:r>
          </w:p>
        </w:tc>
        <w:tc>
          <w:tcPr>
            <w:tcW w:w="851"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第一作者（含共同）</w:t>
            </w:r>
          </w:p>
        </w:tc>
        <w:tc>
          <w:tcPr>
            <w:tcW w:w="1134"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国内作者</w:t>
            </w:r>
          </w:p>
        </w:tc>
        <w:tc>
          <w:tcPr>
            <w:tcW w:w="992" w:type="dxa"/>
            <w:vAlign w:val="center"/>
          </w:tcPr>
          <w:p>
            <w:pPr>
              <w:pStyle w:val="5"/>
              <w:adjustRightInd w:val="0"/>
              <w:spacing w:after="50" w:line="400" w:lineRule="exact"/>
              <w:ind w:firstLine="0" w:firstLineChars="0"/>
              <w:jc w:val="center"/>
              <w:outlineLvl w:val="1"/>
              <w:rPr>
                <w:rFonts w:ascii="Times New Roman"/>
                <w:sz w:val="21"/>
                <w:szCs w:val="28"/>
              </w:rPr>
            </w:pPr>
            <w:r>
              <w:rPr>
                <w:rFonts w:ascii="Times New Roman"/>
                <w:sz w:val="21"/>
                <w:szCs w:val="28"/>
              </w:rPr>
              <w:t>知识产权是否归国内所有</w:t>
            </w:r>
          </w:p>
        </w:tc>
        <w:tc>
          <w:tcPr>
            <w:tcW w:w="1134" w:type="dxa"/>
          </w:tcPr>
          <w:p>
            <w:pPr>
              <w:pStyle w:val="5"/>
              <w:adjustRightInd w:val="0"/>
              <w:spacing w:after="50" w:line="400" w:lineRule="exact"/>
              <w:ind w:firstLine="0" w:firstLineChars="0"/>
              <w:jc w:val="center"/>
              <w:outlineLvl w:val="1"/>
              <w:rPr>
                <w:rFonts w:ascii="Times New Roman"/>
                <w:sz w:val="21"/>
                <w:szCs w:val="28"/>
              </w:rPr>
            </w:pPr>
            <w:r>
              <w:rPr>
                <w:rFonts w:hint="eastAsia" w:ascii="Times New Roman"/>
                <w:sz w:val="21"/>
                <w:szCs w:val="28"/>
              </w:rPr>
              <w:t>是否为“附件9”中其他3项知识产权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w:t>
            </w:r>
          </w:p>
        </w:tc>
        <w:tc>
          <w:tcPr>
            <w:tcW w:w="1361" w:type="dxa"/>
            <w:vAlign w:val="center"/>
          </w:tcPr>
          <w:p>
            <w:pPr>
              <w:spacing w:line="240" w:lineRule="auto"/>
              <w:jc w:val="both"/>
            </w:pPr>
            <w:r>
              <w:t>Effect of gradations on the final and long-term performance of asphalt emulsion cold recycled mixture</w:t>
            </w:r>
            <w:r>
              <w:rPr>
                <w:rFonts w:hint="eastAsia"/>
              </w:rPr>
              <w:t>/</w:t>
            </w:r>
            <w:r>
              <w:t>Journal of Cleaner Production</w:t>
            </w:r>
            <w:r>
              <w:rPr>
                <w:rFonts w:hint="eastAsia"/>
              </w:rPr>
              <w:t>/</w:t>
            </w:r>
            <w:r>
              <w:t>Zhu Chongzheng, Zhang Henglong, Guo Hao, Wu Chaofan, Wei Chuanwen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2019</w:t>
            </w:r>
            <w:r>
              <w:rPr>
                <w:rFonts w:hint="eastAsia" w:ascii="Times New Roman"/>
                <w:sz w:val="21"/>
                <w:szCs w:val="28"/>
              </w:rPr>
              <w:t>年</w:t>
            </w:r>
            <w:r>
              <w:rPr>
                <w:rFonts w:ascii="Times New Roman"/>
                <w:sz w:val="21"/>
                <w:szCs w:val="28"/>
              </w:rPr>
              <w:t>217</w:t>
            </w:r>
            <w:r>
              <w:rPr>
                <w:rFonts w:hint="eastAsia" w:ascii="Times New Roman"/>
                <w:sz w:val="21"/>
                <w:szCs w:val="28"/>
              </w:rPr>
              <w:t>卷</w:t>
            </w:r>
            <w:r>
              <w:rPr>
                <w:rFonts w:ascii="Times New Roman"/>
                <w:sz w:val="21"/>
                <w:szCs w:val="28"/>
              </w:rPr>
              <w:t>95-104</w:t>
            </w:r>
            <w:r>
              <w:rPr>
                <w:rFonts w:hint="eastAsia" w:ascii="Times New Roman"/>
                <w:sz w:val="21"/>
                <w:szCs w:val="28"/>
              </w:rPr>
              <w:t>页</w:t>
            </w:r>
          </w:p>
        </w:tc>
        <w:tc>
          <w:tcPr>
            <w:tcW w:w="992" w:type="dxa"/>
            <w:vAlign w:val="center"/>
          </w:tcPr>
          <w:p>
            <w:pPr>
              <w:spacing w:before="73" w:line="240" w:lineRule="auto"/>
              <w:ind w:right="124" w:rightChars="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pacing w:val="-4"/>
                <w:sz w:val="21"/>
                <w:szCs w:val="21"/>
              </w:rPr>
              <w:t>2019年</w:t>
            </w:r>
            <w:r>
              <w:rPr>
                <w:rFonts w:hint="default" w:ascii="Times New Roman" w:hAnsi="Times New Roman" w:eastAsia="宋体" w:cs="Times New Roman"/>
                <w:spacing w:val="-3"/>
                <w:sz w:val="21"/>
                <w:szCs w:val="21"/>
              </w:rPr>
              <w:t>04</w:t>
            </w:r>
            <w:r>
              <w:rPr>
                <w:rFonts w:hint="eastAsia" w:ascii="Times New Roman" w:hAnsi="Times New Roman" w:eastAsia="宋体" w:cs="Times New Roman"/>
                <w:spacing w:val="-3"/>
                <w:sz w:val="21"/>
                <w:szCs w:val="21"/>
                <w:lang w:val="en-US" w:eastAsia="zh-CN"/>
              </w:rPr>
              <w:t>月</w:t>
            </w:r>
            <w:r>
              <w:rPr>
                <w:rFonts w:hint="default" w:ascii="Times New Roman" w:hAnsi="Times New Roman" w:eastAsia="宋体" w:cs="Times New Roman"/>
                <w:spacing w:val="-3"/>
                <w:sz w:val="21"/>
                <w:szCs w:val="21"/>
              </w:rPr>
              <w:t>20日</w:t>
            </w:r>
          </w:p>
        </w:tc>
        <w:tc>
          <w:tcPr>
            <w:tcW w:w="992" w:type="dxa"/>
            <w:vAlign w:val="center"/>
          </w:tcPr>
          <w:p>
            <w:pPr>
              <w:pStyle w:val="5"/>
              <w:adjustRightInd w:val="0"/>
              <w:spacing w:after="50" w:line="240" w:lineRule="auto"/>
              <w:ind w:firstLine="0" w:firstLineChars="0"/>
              <w:jc w:val="both"/>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both"/>
              <w:outlineLvl w:val="1"/>
              <w:rPr>
                <w:rFonts w:ascii="Times New Roman"/>
                <w:sz w:val="21"/>
                <w:szCs w:val="28"/>
              </w:rPr>
            </w:pPr>
            <w:r>
              <w:rPr>
                <w:rFonts w:ascii="Times New Roman"/>
                <w:sz w:val="21"/>
                <w:szCs w:val="28"/>
              </w:rPr>
              <w:t>Zhu Chongzheng</w:t>
            </w:r>
          </w:p>
        </w:tc>
        <w:tc>
          <w:tcPr>
            <w:tcW w:w="1134" w:type="dxa"/>
            <w:vAlign w:val="center"/>
          </w:tcPr>
          <w:p>
            <w:pPr>
              <w:spacing w:before="73" w:line="168" w:lineRule="auto"/>
              <w:ind w:left="121" w:leftChars="0" w:right="98" w:rightChars="0" w:hanging="15" w:firstLineChars="0"/>
              <w:jc w:val="both"/>
              <w:rPr>
                <w:rFonts w:hint="default" w:ascii="Times New Roman" w:hAnsi="Times New Roman" w:cs="Times New Roman"/>
                <w:b w:val="0"/>
                <w:bCs w:val="0"/>
                <w:sz w:val="21"/>
                <w:szCs w:val="24"/>
              </w:rPr>
            </w:pPr>
          </w:p>
          <w:p>
            <w:pPr>
              <w:spacing w:before="73" w:line="168" w:lineRule="auto"/>
              <w:ind w:right="98" w:rightChars="0"/>
              <w:jc w:val="both"/>
              <w:rPr>
                <w:rFonts w:hint="default" w:ascii="Times New Roman" w:eastAsia="宋体"/>
                <w:sz w:val="21"/>
                <w:szCs w:val="28"/>
                <w:lang w:val="en-US" w:eastAsia="zh-CN"/>
              </w:rPr>
            </w:pPr>
            <w:r>
              <w:rPr>
                <w:rFonts w:hint="default" w:ascii="Times New Roman" w:hAnsi="Times New Roman" w:cs="Times New Roman"/>
                <w:b w:val="0"/>
                <w:bCs w:val="0"/>
                <w:sz w:val="21"/>
                <w:szCs w:val="24"/>
              </w:rPr>
              <w:t>朱崇政</w:t>
            </w:r>
            <w:r>
              <w:rPr>
                <w:rFonts w:hint="eastAsia" w:ascii="Times New Roman" w:hAnsi="Times New Roman" w:cs="Times New Roman"/>
                <w:b w:val="0"/>
                <w:bCs w:val="0"/>
                <w:sz w:val="21"/>
                <w:szCs w:val="24"/>
                <w:lang w:eastAsia="zh-CN"/>
              </w:rPr>
              <w:t>，</w:t>
            </w:r>
            <w:r>
              <w:rPr>
                <w:rFonts w:hint="default" w:ascii="Times New Roman" w:hAnsi="Times New Roman" w:cs="Times New Roman"/>
                <w:b w:val="0"/>
                <w:bCs w:val="0"/>
                <w:sz w:val="21"/>
                <w:szCs w:val="24"/>
              </w:rPr>
              <w:t>张恒龙</w:t>
            </w:r>
            <w:r>
              <w:rPr>
                <w:rFonts w:hint="eastAsia" w:ascii="Times New Roman" w:hAnsi="Times New Roman" w:cs="Times New Roman"/>
                <w:b w:val="0"/>
                <w:bCs w:val="0"/>
                <w:sz w:val="21"/>
                <w:szCs w:val="24"/>
                <w:lang w:eastAsia="zh-CN"/>
              </w:rPr>
              <w:t>，</w:t>
            </w:r>
            <w:r>
              <w:rPr>
                <w:rFonts w:hint="default" w:ascii="Times New Roman" w:hAnsi="Times New Roman" w:cs="Times New Roman"/>
                <w:b w:val="0"/>
                <w:bCs w:val="0"/>
                <w:sz w:val="21"/>
                <w:szCs w:val="24"/>
              </w:rPr>
              <w:t>郭昊</w:t>
            </w:r>
            <w:r>
              <w:rPr>
                <w:rFonts w:hint="eastAsia" w:ascii="Times New Roman" w:hAnsi="Times New Roman" w:cs="Times New Roman"/>
                <w:b w:val="0"/>
                <w:bCs w:val="0"/>
                <w:sz w:val="21"/>
                <w:szCs w:val="24"/>
                <w:lang w:eastAsia="zh-CN"/>
              </w:rPr>
              <w:t>，</w:t>
            </w:r>
            <w:r>
              <w:rPr>
                <w:rFonts w:hint="default" w:ascii="Times New Roman" w:hAnsi="Times New Roman" w:cs="Times New Roman"/>
                <w:b w:val="0"/>
                <w:bCs w:val="0"/>
                <w:sz w:val="21"/>
                <w:szCs w:val="24"/>
              </w:rPr>
              <w:t>吴超凡</w:t>
            </w:r>
            <w:r>
              <w:rPr>
                <w:rFonts w:hint="eastAsia" w:ascii="Times New Roman" w:hAnsi="Times New Roman" w:cs="Times New Roman"/>
                <w:b w:val="0"/>
                <w:bCs w:val="0"/>
                <w:sz w:val="21"/>
                <w:szCs w:val="24"/>
                <w:lang w:eastAsia="zh-CN"/>
              </w:rPr>
              <w:t>，</w:t>
            </w:r>
            <w:r>
              <w:rPr>
                <w:rFonts w:hint="default" w:ascii="Times New Roman" w:hAnsi="Times New Roman" w:cs="Times New Roman"/>
                <w:b w:val="0"/>
                <w:bCs w:val="0"/>
                <w:sz w:val="21"/>
                <w:szCs w:val="24"/>
              </w:rPr>
              <w:t>魏传文</w:t>
            </w:r>
          </w:p>
        </w:tc>
        <w:tc>
          <w:tcPr>
            <w:tcW w:w="992" w:type="dxa"/>
            <w:vAlign w:val="center"/>
          </w:tcPr>
          <w:p>
            <w:pPr>
              <w:pStyle w:val="5"/>
              <w:adjustRightInd w:val="0"/>
              <w:spacing w:after="50" w:line="240" w:lineRule="auto"/>
              <w:ind w:firstLine="0" w:firstLineChars="0"/>
              <w:jc w:val="both"/>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both"/>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w:t>
            </w:r>
          </w:p>
        </w:tc>
        <w:tc>
          <w:tcPr>
            <w:tcW w:w="1361" w:type="dxa"/>
            <w:vAlign w:val="center"/>
          </w:tcPr>
          <w:p>
            <w:pPr>
              <w:spacing w:line="240" w:lineRule="auto"/>
              <w:jc w:val="left"/>
              <w:rPr>
                <w:rFonts w:ascii="Times New Roman"/>
                <w:sz w:val="21"/>
                <w:szCs w:val="28"/>
              </w:rPr>
            </w:pPr>
            <w:r>
              <w:t>Long-term performance and microstructure of asphalt emulsion cold recycled mixture with different gradations</w:t>
            </w:r>
            <w:r>
              <w:rPr>
                <w:rFonts w:hint="eastAsia"/>
              </w:rPr>
              <w:t>/</w:t>
            </w:r>
            <w:r>
              <w:t>Journal</w:t>
            </w:r>
            <w:r>
              <w:rPr>
                <w:rFonts w:hint="eastAsia"/>
                <w:lang w:val="en-US" w:eastAsia="zh-CN"/>
              </w:rPr>
              <w:t xml:space="preserve"> </w:t>
            </w:r>
            <w:r>
              <w:t>of Cleaner Production</w:t>
            </w:r>
            <w:r>
              <w:rPr>
                <w:rFonts w:hint="eastAsia"/>
              </w:rPr>
              <w:t>/</w:t>
            </w:r>
            <w:r>
              <w:t>Zhu Chongzheng, Zhang Henglong, Huang Likui, Wei Chuanwen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2019</w:t>
            </w:r>
            <w:r>
              <w:rPr>
                <w:rFonts w:hint="eastAsia" w:ascii="Times New Roman"/>
                <w:sz w:val="21"/>
                <w:szCs w:val="28"/>
              </w:rPr>
              <w:t>年</w:t>
            </w:r>
            <w:r>
              <w:rPr>
                <w:rFonts w:ascii="Times New Roman"/>
                <w:sz w:val="21"/>
                <w:szCs w:val="28"/>
              </w:rPr>
              <w:t>215</w:t>
            </w:r>
            <w:r>
              <w:rPr>
                <w:rFonts w:hint="eastAsia" w:ascii="Times New Roman"/>
                <w:sz w:val="21"/>
                <w:szCs w:val="28"/>
              </w:rPr>
              <w:t>卷</w:t>
            </w:r>
            <w:r>
              <w:rPr>
                <w:rFonts w:ascii="Times New Roman"/>
                <w:sz w:val="21"/>
                <w:szCs w:val="28"/>
              </w:rPr>
              <w:t>944-951</w:t>
            </w:r>
            <w:r>
              <w:rPr>
                <w:rFonts w:hint="eastAsia" w:ascii="Times New Roman"/>
                <w:sz w:val="21"/>
                <w:szCs w:val="28"/>
              </w:rPr>
              <w:t>页</w:t>
            </w:r>
          </w:p>
        </w:tc>
        <w:tc>
          <w:tcPr>
            <w:tcW w:w="992" w:type="dxa"/>
            <w:vAlign w:val="center"/>
          </w:tcPr>
          <w:p>
            <w:pPr>
              <w:spacing w:line="296" w:lineRule="auto"/>
              <w:jc w:val="both"/>
              <w:rPr>
                <w:rFonts w:hint="default" w:ascii="Times New Roman" w:hAnsi="Times New Roman" w:eastAsia="宋体" w:cs="Times New Roman"/>
                <w:sz w:val="24"/>
                <w:szCs w:val="24"/>
              </w:rPr>
            </w:pPr>
          </w:p>
          <w:p>
            <w:pPr>
              <w:spacing w:line="296" w:lineRule="auto"/>
              <w:jc w:val="both"/>
              <w:rPr>
                <w:rFonts w:hint="default" w:ascii="Times New Roman" w:hAnsi="Times New Roman" w:eastAsia="宋体" w:cs="Times New Roman"/>
                <w:sz w:val="24"/>
                <w:szCs w:val="24"/>
              </w:rPr>
            </w:pPr>
          </w:p>
          <w:p>
            <w:pPr>
              <w:spacing w:line="240" w:lineRule="auto"/>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1"/>
                <w:szCs w:val="21"/>
                <w:lang w:val="en-US" w:eastAsia="zh-CN"/>
              </w:rPr>
              <w:t>2019年04月01日</w:t>
            </w:r>
          </w:p>
          <w:p>
            <w:pPr>
              <w:spacing w:line="297" w:lineRule="auto"/>
              <w:jc w:val="both"/>
              <w:rPr>
                <w:rFonts w:hint="default" w:ascii="Times New Roman" w:hAnsi="Times New Roman" w:eastAsia="宋体" w:cs="Times New Roman"/>
                <w:sz w:val="24"/>
                <w:szCs w:val="24"/>
              </w:rPr>
            </w:pPr>
          </w:p>
          <w:p>
            <w:pPr>
              <w:spacing w:before="72" w:line="174" w:lineRule="auto"/>
              <w:ind w:left="104" w:leftChars="0" w:right="124" w:rightChars="0"/>
              <w:jc w:val="both"/>
              <w:rPr>
                <w:rFonts w:hint="default" w:ascii="Times New Roman" w:hAnsi="Times New Roman" w:eastAsia="宋体" w:cs="Times New Roman"/>
                <w:kern w:val="2"/>
                <w:sz w:val="24"/>
                <w:szCs w:val="24"/>
                <w:lang w:val="en-US" w:eastAsia="zh-CN" w:bidi="ar-SA"/>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Zhu Chongzheng</w:t>
            </w:r>
          </w:p>
        </w:tc>
        <w:tc>
          <w:tcPr>
            <w:tcW w:w="1134" w:type="dxa"/>
            <w:vAlign w:val="center"/>
          </w:tcPr>
          <w:p>
            <w:pPr>
              <w:spacing w:before="73" w:line="169" w:lineRule="auto"/>
              <w:ind w:right="99" w:rightChars="0"/>
              <w:jc w:val="left"/>
              <w:rPr>
                <w:rFonts w:ascii="华文宋体" w:hAnsi="华文宋体" w:eastAsia="华文宋体" w:cs="华文宋体"/>
                <w:kern w:val="2"/>
                <w:sz w:val="20"/>
                <w:szCs w:val="20"/>
                <w:lang w:val="en-US" w:eastAsia="zh-CN" w:bidi="ar-SA"/>
              </w:rPr>
            </w:pPr>
            <w:r>
              <w:rPr>
                <w:rFonts w:hint="eastAsia" w:ascii="Times New Roman" w:hAnsi="Times New Roman" w:cs="Times New Roman"/>
                <w:b w:val="0"/>
                <w:bCs w:val="0"/>
                <w:sz w:val="21"/>
                <w:szCs w:val="24"/>
              </w:rPr>
              <w:t>朱崇政，张</w:t>
            </w:r>
            <w:r>
              <w:rPr>
                <w:rFonts w:hint="eastAsia" w:ascii="Times New Roman" w:hAnsi="Times New Roman" w:cs="Times New Roman"/>
                <w:b w:val="0"/>
                <w:bCs w:val="0"/>
                <w:sz w:val="21"/>
                <w:szCs w:val="24"/>
                <w:lang w:val="en-US" w:eastAsia="zh-CN"/>
              </w:rPr>
              <w:t>恒</w:t>
            </w:r>
            <w:r>
              <w:rPr>
                <w:rFonts w:hint="eastAsia" w:ascii="Times New Roman" w:hAnsi="Times New Roman" w:cs="Times New Roman"/>
                <w:b w:val="0"/>
                <w:bCs w:val="0"/>
                <w:sz w:val="21"/>
                <w:szCs w:val="24"/>
              </w:rPr>
              <w:t>龙</w:t>
            </w:r>
            <w:r>
              <w:rPr>
                <w:rFonts w:hint="eastAsia" w:ascii="Times New Roman" w:hAnsi="Times New Roman" w:cs="Times New Roman"/>
                <w:b w:val="0"/>
                <w:bCs w:val="0"/>
                <w:sz w:val="21"/>
                <w:szCs w:val="24"/>
                <w:lang w:eastAsia="zh-CN"/>
              </w:rPr>
              <w:t>，</w:t>
            </w:r>
            <w:r>
              <w:rPr>
                <w:rFonts w:hint="eastAsia" w:ascii="Times New Roman" w:hAnsi="Times New Roman" w:cs="Times New Roman"/>
                <w:b w:val="0"/>
                <w:bCs w:val="0"/>
                <w:sz w:val="21"/>
                <w:szCs w:val="24"/>
              </w:rPr>
              <w:t>黄</w:t>
            </w:r>
            <w:r>
              <w:rPr>
                <w:rFonts w:hint="eastAsia" w:ascii="Times New Roman" w:hAnsi="Times New Roman" w:cs="Times New Roman"/>
                <w:b w:val="0"/>
                <w:bCs w:val="0"/>
                <w:sz w:val="21"/>
                <w:szCs w:val="24"/>
                <w:lang w:val="en-US" w:eastAsia="zh-CN"/>
              </w:rPr>
              <w:t>立</w:t>
            </w:r>
            <w:r>
              <w:rPr>
                <w:rFonts w:hint="eastAsia" w:ascii="Times New Roman" w:hAnsi="Times New Roman" w:cs="Times New Roman"/>
                <w:b w:val="0"/>
                <w:bCs w:val="0"/>
                <w:sz w:val="21"/>
                <w:szCs w:val="24"/>
              </w:rPr>
              <w:t>葵</w:t>
            </w:r>
            <w:r>
              <w:rPr>
                <w:rFonts w:hint="eastAsia" w:ascii="Times New Roman" w:hAnsi="Times New Roman" w:cs="Times New Roman"/>
                <w:b w:val="0"/>
                <w:bCs w:val="0"/>
                <w:sz w:val="21"/>
                <w:szCs w:val="24"/>
                <w:lang w:eastAsia="zh-CN"/>
              </w:rPr>
              <w:t>，</w:t>
            </w:r>
            <w:r>
              <w:rPr>
                <w:rFonts w:hint="eastAsia" w:ascii="Times New Roman" w:hAnsi="Times New Roman" w:cs="Times New Roman"/>
                <w:b w:val="0"/>
                <w:bCs w:val="0"/>
                <w:sz w:val="21"/>
                <w:szCs w:val="24"/>
              </w:rPr>
              <w:t>魏传文</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3</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Effect of organic layered silicates on flame retardancy and aging properties of bitumen/construction and building materials/Zhang Henglong. Shi Caijun, Han Jun, Yu Jianying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2013年40卷1151-1155页</w:t>
            </w:r>
          </w:p>
        </w:tc>
        <w:tc>
          <w:tcPr>
            <w:tcW w:w="992" w:type="dxa"/>
            <w:vAlign w:val="top"/>
          </w:tcPr>
          <w:p>
            <w:pPr>
              <w:spacing w:line="296" w:lineRule="auto"/>
              <w:rPr>
                <w:rFonts w:hint="default" w:ascii="Times New Roman" w:hAnsi="Times New Roman" w:eastAsia="宋体" w:cs="Times New Roman"/>
                <w:sz w:val="24"/>
                <w:szCs w:val="24"/>
              </w:rPr>
            </w:pPr>
          </w:p>
          <w:p>
            <w:pPr>
              <w:spacing w:line="296" w:lineRule="auto"/>
              <w:rPr>
                <w:rFonts w:hint="default" w:ascii="Times New Roman" w:hAnsi="Times New Roman" w:eastAsia="宋体" w:cs="Times New Roman"/>
                <w:sz w:val="24"/>
                <w:szCs w:val="24"/>
              </w:rPr>
            </w:pPr>
          </w:p>
          <w:p>
            <w:pPr>
              <w:spacing w:line="297" w:lineRule="auto"/>
              <w:rPr>
                <w:rFonts w:hint="default" w:ascii="Times New Roman" w:hAnsi="Times New Roman" w:eastAsia="宋体" w:cs="Times New Roman"/>
                <w:sz w:val="24"/>
                <w:szCs w:val="24"/>
              </w:rPr>
            </w:pPr>
          </w:p>
          <w:p>
            <w:pPr>
              <w:spacing w:before="73" w:line="174" w:lineRule="auto"/>
              <w:ind w:left="104" w:leftChars="0" w:right="124" w:rightChars="0"/>
              <w:rPr>
                <w:rFonts w:hint="default" w:ascii="Times New Roman" w:hAnsi="Times New Roman" w:eastAsia="宋体" w:cs="Times New Roman"/>
                <w:spacing w:val="-4"/>
                <w:sz w:val="24"/>
                <w:szCs w:val="24"/>
              </w:rPr>
            </w:pPr>
          </w:p>
          <w:p>
            <w:pPr>
              <w:spacing w:before="73" w:line="174" w:lineRule="auto"/>
              <w:ind w:left="104" w:leftChars="0" w:right="124" w:rightChars="0"/>
              <w:rPr>
                <w:rFonts w:hint="default" w:ascii="Times New Roman" w:hAnsi="Times New Roman" w:eastAsia="宋体" w:cs="Times New Roman"/>
                <w:spacing w:val="-4"/>
                <w:sz w:val="24"/>
                <w:szCs w:val="24"/>
              </w:rPr>
            </w:pPr>
          </w:p>
          <w:p>
            <w:pPr>
              <w:spacing w:line="240" w:lineRule="auto"/>
              <w:jc w:val="left"/>
              <w:rPr>
                <w:rFonts w:hint="eastAsia" w:ascii="Times New Roman" w:hAnsi="Times New Roman" w:eastAsia="宋体" w:cs="Times New Roman"/>
                <w:sz w:val="21"/>
                <w:szCs w:val="21"/>
                <w:lang w:val="en-US" w:eastAsia="zh-CN"/>
              </w:rPr>
            </w:pPr>
          </w:p>
          <w:p>
            <w:pPr>
              <w:spacing w:line="240" w:lineRule="auto"/>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1"/>
                <w:szCs w:val="21"/>
                <w:lang w:val="en-US" w:eastAsia="zh-CN"/>
              </w:rPr>
              <w:t>201</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15</w:t>
            </w:r>
            <w:r>
              <w:rPr>
                <w:rFonts w:hint="eastAsia" w:ascii="Times New Roman" w:hAnsi="Times New Roman" w:eastAsia="宋体" w:cs="Times New Roman"/>
                <w:sz w:val="21"/>
                <w:szCs w:val="21"/>
                <w:lang w:val="en-US" w:eastAsia="zh-CN"/>
              </w:rPr>
              <w:t>日</w:t>
            </w:r>
          </w:p>
          <w:p>
            <w:pPr>
              <w:spacing w:before="73" w:line="240" w:lineRule="auto"/>
              <w:ind w:left="104" w:leftChars="0" w:right="124" w:rightChars="0"/>
              <w:jc w:val="both"/>
              <w:rPr>
                <w:rFonts w:hint="default" w:ascii="Times New Roman" w:hAnsi="Times New Roman" w:eastAsia="宋体" w:cs="Times New Roman"/>
                <w:kern w:val="2"/>
                <w:sz w:val="24"/>
                <w:szCs w:val="24"/>
                <w:lang w:val="en-US" w:eastAsia="zh-CN" w:bidi="ar-SA"/>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1134" w:type="dxa"/>
            <w:vAlign w:val="center"/>
          </w:tcPr>
          <w:p>
            <w:pPr>
              <w:spacing w:before="72" w:line="170" w:lineRule="auto"/>
              <w:ind w:right="100" w:rightChars="0"/>
              <w:jc w:val="both"/>
              <w:rPr>
                <w:rFonts w:ascii="华文宋体" w:hAnsi="华文宋体" w:eastAsia="华文宋体" w:cs="华文宋体"/>
                <w:kern w:val="2"/>
                <w:sz w:val="20"/>
                <w:szCs w:val="20"/>
                <w:lang w:val="en-US" w:eastAsia="zh-CN" w:bidi="ar-SA"/>
              </w:rPr>
            </w:pPr>
            <w:r>
              <w:rPr>
                <w:rFonts w:hint="eastAsia" w:ascii="Times New Roman" w:hAnsi="Times New Roman" w:cs="Times New Roman"/>
                <w:b w:val="0"/>
                <w:bCs w:val="0"/>
                <w:sz w:val="21"/>
                <w:szCs w:val="24"/>
              </w:rPr>
              <w:t>张恒龙</w:t>
            </w:r>
            <w:r>
              <w:rPr>
                <w:rFonts w:hint="eastAsia" w:ascii="Times New Roman" w:hAnsi="Times New Roman" w:cs="Times New Roman"/>
                <w:b w:val="0"/>
                <w:bCs w:val="0"/>
                <w:sz w:val="21"/>
                <w:szCs w:val="24"/>
                <w:lang w:eastAsia="zh-CN"/>
              </w:rPr>
              <w:t>，</w:t>
            </w:r>
            <w:r>
              <w:rPr>
                <w:rFonts w:hint="eastAsia" w:ascii="Times New Roman" w:hAnsi="Times New Roman" w:cs="Times New Roman"/>
                <w:b w:val="0"/>
                <w:bCs w:val="0"/>
                <w:sz w:val="21"/>
                <w:szCs w:val="24"/>
              </w:rPr>
              <w:t>史才军</w:t>
            </w:r>
            <w:r>
              <w:rPr>
                <w:rFonts w:hint="eastAsia" w:ascii="Times New Roman" w:hAnsi="Times New Roman" w:cs="Times New Roman"/>
                <w:b w:val="0"/>
                <w:bCs w:val="0"/>
                <w:sz w:val="21"/>
                <w:szCs w:val="24"/>
                <w:lang w:eastAsia="zh-CN"/>
              </w:rPr>
              <w:t>，</w:t>
            </w:r>
            <w:r>
              <w:rPr>
                <w:rFonts w:hint="eastAsia" w:ascii="Times New Roman" w:hAnsi="Times New Roman" w:cs="Times New Roman"/>
                <w:b w:val="0"/>
                <w:bCs w:val="0"/>
                <w:sz w:val="21"/>
                <w:szCs w:val="24"/>
              </w:rPr>
              <w:t>余</w:t>
            </w:r>
            <w:r>
              <w:rPr>
                <w:rFonts w:hint="eastAsia" w:ascii="Times New Roman" w:hAnsi="Times New Roman" w:cs="Times New Roman"/>
                <w:b w:val="0"/>
                <w:bCs w:val="0"/>
                <w:sz w:val="21"/>
                <w:szCs w:val="24"/>
                <w:lang w:val="en-US" w:eastAsia="zh-CN"/>
              </w:rPr>
              <w:t>剑</w:t>
            </w:r>
            <w:r>
              <w:rPr>
                <w:rFonts w:hint="eastAsia" w:ascii="Times New Roman" w:hAnsi="Times New Roman" w:cs="Times New Roman"/>
                <w:b w:val="0"/>
                <w:bCs w:val="0"/>
                <w:sz w:val="21"/>
                <w:szCs w:val="24"/>
              </w:rPr>
              <w:t>英</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4</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E</w:t>
            </w:r>
            <w:r>
              <w:rPr>
                <w:rFonts w:hint="eastAsia" w:ascii="Times New Roman"/>
                <w:sz w:val="21"/>
                <w:szCs w:val="28"/>
              </w:rPr>
              <w:t>ffect of expanded vermiculite on microstructures and aging properties of styrene-butadiene-styrene copolymer modified bitumen/construction and building materials/Zhang Henglong, Jia Xiaojuan, Yu Jianying, Xue Lihui</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2013年40卷224-230页</w:t>
            </w:r>
          </w:p>
        </w:tc>
        <w:tc>
          <w:tcPr>
            <w:tcW w:w="992" w:type="dxa"/>
            <w:vAlign w:val="top"/>
          </w:tcPr>
          <w:p>
            <w:pPr>
              <w:spacing w:line="272" w:lineRule="auto"/>
              <w:rPr>
                <w:rFonts w:hint="default" w:ascii="Times New Roman" w:hAnsi="Times New Roman" w:eastAsia="宋体" w:cs="Times New Roman"/>
                <w:sz w:val="24"/>
                <w:szCs w:val="24"/>
              </w:rPr>
            </w:pPr>
          </w:p>
          <w:p>
            <w:pPr>
              <w:spacing w:line="272" w:lineRule="auto"/>
              <w:rPr>
                <w:rFonts w:hint="default" w:ascii="Times New Roman" w:hAnsi="Times New Roman" w:eastAsia="宋体" w:cs="Times New Roman"/>
                <w:sz w:val="24"/>
                <w:szCs w:val="24"/>
              </w:rPr>
            </w:pPr>
          </w:p>
          <w:p>
            <w:pPr>
              <w:spacing w:line="273" w:lineRule="auto"/>
              <w:rPr>
                <w:rFonts w:hint="default" w:ascii="Times New Roman" w:hAnsi="Times New Roman" w:eastAsia="宋体" w:cs="Times New Roman"/>
                <w:sz w:val="24"/>
                <w:szCs w:val="24"/>
              </w:rPr>
            </w:pPr>
          </w:p>
          <w:p>
            <w:pPr>
              <w:spacing w:line="273" w:lineRule="auto"/>
              <w:rPr>
                <w:rFonts w:hint="default" w:ascii="Times New Roman" w:hAnsi="Times New Roman" w:eastAsia="宋体" w:cs="Times New Roman"/>
                <w:sz w:val="24"/>
                <w:szCs w:val="24"/>
              </w:rPr>
            </w:pPr>
          </w:p>
          <w:p>
            <w:pPr>
              <w:spacing w:line="240" w:lineRule="auto"/>
              <w:jc w:val="left"/>
              <w:rPr>
                <w:rFonts w:hint="eastAsia" w:ascii="Times New Roman" w:hAnsi="Times New Roman" w:eastAsia="宋体" w:cs="Times New Roman"/>
                <w:sz w:val="21"/>
                <w:szCs w:val="21"/>
                <w:lang w:val="en-US" w:eastAsia="zh-CN"/>
              </w:rPr>
            </w:pPr>
          </w:p>
          <w:p>
            <w:pPr>
              <w:spacing w:line="240" w:lineRule="auto"/>
              <w:jc w:val="left"/>
              <w:rPr>
                <w:rFonts w:hint="eastAsia" w:ascii="Times New Roman" w:hAnsi="Times New Roman" w:eastAsia="宋体" w:cs="Times New Roman"/>
                <w:sz w:val="21"/>
                <w:szCs w:val="21"/>
                <w:lang w:val="en-US" w:eastAsia="zh-CN"/>
              </w:rPr>
            </w:pPr>
          </w:p>
          <w:p>
            <w:pPr>
              <w:spacing w:line="240" w:lineRule="auto"/>
              <w:jc w:val="left"/>
              <w:rPr>
                <w:rFonts w:hint="eastAsia" w:ascii="Times New Roman" w:hAnsi="Times New Roman" w:eastAsia="宋体" w:cs="Times New Roman"/>
                <w:sz w:val="21"/>
                <w:szCs w:val="21"/>
                <w:lang w:val="en-US" w:eastAsia="zh-CN"/>
              </w:rPr>
            </w:pPr>
          </w:p>
          <w:p>
            <w:pPr>
              <w:spacing w:line="240" w:lineRule="auto"/>
              <w:jc w:val="left"/>
              <w:rPr>
                <w:rFonts w:hint="eastAsia" w:ascii="Times New Roman" w:hAnsi="Times New Roman" w:eastAsia="宋体" w:cs="Times New Roman"/>
                <w:sz w:val="21"/>
                <w:szCs w:val="21"/>
                <w:lang w:val="en-US" w:eastAsia="zh-CN"/>
              </w:rPr>
            </w:pPr>
          </w:p>
          <w:p>
            <w:pPr>
              <w:spacing w:line="240" w:lineRule="auto"/>
              <w:jc w:val="left"/>
              <w:rPr>
                <w:rFonts w:hint="default" w:ascii="Times New Roman" w:hAnsi="Times New Roman" w:eastAsia="宋体" w:cs="Times New Roman"/>
                <w:sz w:val="24"/>
                <w:szCs w:val="24"/>
                <w:lang w:val="en-US" w:eastAsia="zh-CN"/>
              </w:rPr>
            </w:pPr>
            <w:bookmarkStart w:id="0" w:name="_GoBack"/>
            <w:bookmarkEnd w:id="0"/>
            <w:r>
              <w:rPr>
                <w:rFonts w:hint="eastAsia" w:ascii="Times New Roman" w:hAnsi="Times New Roman" w:eastAsia="宋体" w:cs="Times New Roman"/>
                <w:sz w:val="21"/>
                <w:szCs w:val="21"/>
                <w:lang w:val="en-US" w:eastAsia="zh-CN"/>
              </w:rPr>
              <w:t>201</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15</w:t>
            </w:r>
            <w:r>
              <w:rPr>
                <w:rFonts w:hint="eastAsia" w:ascii="Times New Roman" w:hAnsi="Times New Roman" w:eastAsia="宋体" w:cs="Times New Roman"/>
                <w:sz w:val="21"/>
                <w:szCs w:val="21"/>
                <w:lang w:val="en-US" w:eastAsia="zh-CN"/>
              </w:rPr>
              <w:t>日</w:t>
            </w:r>
          </w:p>
          <w:p>
            <w:pPr>
              <w:spacing w:before="73" w:line="174" w:lineRule="auto"/>
              <w:ind w:left="104" w:leftChars="0" w:right="124" w:rightChars="0"/>
              <w:rPr>
                <w:rFonts w:hint="default" w:ascii="Times New Roman" w:hAnsi="Times New Roman" w:eastAsia="宋体" w:cs="Times New Roman"/>
                <w:kern w:val="2"/>
                <w:sz w:val="24"/>
                <w:szCs w:val="24"/>
                <w:lang w:val="en-US" w:eastAsia="zh-CN" w:bidi="ar-SA"/>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Yu Jianying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1134" w:type="dxa"/>
            <w:vAlign w:val="center"/>
          </w:tcPr>
          <w:p>
            <w:pPr>
              <w:spacing w:before="73" w:line="172" w:lineRule="auto"/>
              <w:ind w:right="100" w:rightChars="0"/>
              <w:jc w:val="both"/>
              <w:rPr>
                <w:rFonts w:hint="eastAsia"/>
                <w:lang w:eastAsia="zh-CN"/>
              </w:rPr>
            </w:pPr>
            <w:r>
              <w:rPr>
                <w:rFonts w:hint="eastAsia"/>
              </w:rPr>
              <w:t>张恒龙</w:t>
            </w:r>
            <w:r>
              <w:rPr>
                <w:rFonts w:hint="eastAsia"/>
                <w:lang w:eastAsia="zh-CN"/>
              </w:rPr>
              <w:t>，</w:t>
            </w:r>
            <w:r>
              <w:rPr>
                <w:rFonts w:hint="eastAsia"/>
                <w:lang w:val="en-US" w:eastAsia="zh-CN"/>
              </w:rPr>
              <w:t>贾晓娟，</w:t>
            </w:r>
            <w:r>
              <w:rPr>
                <w:rFonts w:hint="eastAsia"/>
              </w:rPr>
              <w:t>余</w:t>
            </w:r>
            <w:r>
              <w:rPr>
                <w:rFonts w:hint="eastAsia" w:ascii="Times New Roman" w:hAnsi="Times New Roman" w:cs="Times New Roman"/>
                <w:lang w:val="en-US" w:eastAsia="zh-CN"/>
              </w:rPr>
              <w:t>剑</w:t>
            </w:r>
            <w:r>
              <w:rPr>
                <w:rFonts w:hint="eastAsia"/>
              </w:rPr>
              <w:t>英</w:t>
            </w:r>
            <w:r>
              <w:rPr>
                <w:rFonts w:hint="eastAsia"/>
                <w:lang w:eastAsia="zh-CN"/>
              </w:rPr>
              <w:t>，</w:t>
            </w:r>
          </w:p>
          <w:p>
            <w:pPr>
              <w:pStyle w:val="2"/>
              <w:ind w:left="0" w:leftChars="0" w:firstLine="0" w:firstLineChars="0"/>
              <w:rPr>
                <w:rFonts w:hint="default"/>
                <w:lang w:val="en-US" w:eastAsia="zh-CN"/>
              </w:rPr>
            </w:pPr>
            <w:r>
              <w:rPr>
                <w:rFonts w:hint="eastAsia" w:ascii="宋体" w:hAnsi="宋体" w:eastAsia="宋体" w:cs="宋体"/>
                <w:sz w:val="21"/>
                <w:szCs w:val="13"/>
                <w:lang w:val="en-US" w:eastAsia="zh-CN"/>
              </w:rPr>
              <w:t>薛理辉</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6"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5</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Microstructures and thermal aging mechanism of expanded vermiculite modified bitumen</w:t>
            </w:r>
            <w:r>
              <w:rPr>
                <w:rFonts w:hint="eastAsia" w:ascii="Times New Roman"/>
                <w:sz w:val="21"/>
                <w:szCs w:val="28"/>
              </w:rPr>
              <w:t>/construction and building materials/Zhang Henglong, Xu Hongbin,</w:t>
            </w:r>
            <w:r>
              <w:t xml:space="preserve"> </w:t>
            </w:r>
            <w:r>
              <w:rPr>
                <w:rFonts w:ascii="Times New Roman"/>
                <w:sz w:val="21"/>
                <w:szCs w:val="28"/>
              </w:rPr>
              <w:t>Wang Xiaoliang, Yu Jianying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2013年47卷919-926页</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2013</w:t>
            </w:r>
            <w:r>
              <w:rPr>
                <w:rFonts w:hint="eastAsia" w:ascii="Times New Roman"/>
                <w:sz w:val="21"/>
                <w:szCs w:val="28"/>
                <w:lang w:val="en-US" w:eastAsia="zh-CN"/>
              </w:rPr>
              <w:t>年10月15日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1134" w:type="dxa"/>
            <w:vAlign w:val="center"/>
          </w:tcPr>
          <w:p>
            <w:pPr>
              <w:spacing w:before="73" w:line="172" w:lineRule="auto"/>
              <w:ind w:right="100" w:rightChars="0"/>
              <w:jc w:val="both"/>
              <w:rPr>
                <w:rFonts w:ascii="华文宋体" w:hAnsi="华文宋体" w:eastAsia="华文宋体" w:cs="华文宋体"/>
                <w:kern w:val="2"/>
                <w:sz w:val="20"/>
                <w:szCs w:val="20"/>
                <w:lang w:val="en-US" w:eastAsia="zh-CN" w:bidi="ar-SA"/>
              </w:rPr>
            </w:pPr>
            <w:r>
              <w:rPr>
                <w:rFonts w:hint="eastAsia" w:ascii="Times New Roman" w:hAnsi="Times New Roman" w:cs="Times New Roman"/>
              </w:rPr>
              <w:t>张恒龙</w:t>
            </w:r>
            <w:r>
              <w:rPr>
                <w:rFonts w:hint="eastAsia" w:ascii="Times New Roman" w:hAnsi="Times New Roman" w:cs="Times New Roman"/>
                <w:lang w:eastAsia="zh-CN"/>
              </w:rPr>
              <w:t>，</w:t>
            </w:r>
            <w:r>
              <w:rPr>
                <w:rFonts w:hint="eastAsia" w:ascii="Times New Roman" w:hAnsi="Times New Roman" w:cs="Times New Roman"/>
                <w:lang w:val="en-US" w:eastAsia="zh-CN"/>
              </w:rPr>
              <w:t>许洪彬，王晓亮，</w:t>
            </w:r>
            <w:r>
              <w:rPr>
                <w:rFonts w:hint="eastAsia" w:ascii="Times New Roman" w:hAnsi="Times New Roman" w:cs="Times New Roman"/>
              </w:rPr>
              <w:t>余</w:t>
            </w:r>
            <w:r>
              <w:rPr>
                <w:rFonts w:hint="eastAsia" w:ascii="Times New Roman" w:hAnsi="Times New Roman" w:cs="Times New Roman"/>
                <w:lang w:val="en-US" w:eastAsia="zh-CN"/>
              </w:rPr>
              <w:t>剑</w:t>
            </w:r>
            <w:r>
              <w:rPr>
                <w:rFonts w:hint="eastAsia" w:ascii="Times New Roman" w:hAnsi="Times New Roman" w:cs="Times New Roman"/>
              </w:rPr>
              <w:t>英</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4"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6</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Effect of organic layered silicate on microstructures and aging properties of styrene-butadiene-styrene copolymer modified bitumen</w:t>
            </w:r>
            <w:r>
              <w:rPr>
                <w:rFonts w:hint="eastAsia" w:ascii="Times New Roman"/>
                <w:sz w:val="21"/>
                <w:szCs w:val="28"/>
              </w:rPr>
              <w:t>/</w:t>
            </w:r>
            <w:r>
              <w:rPr>
                <w:rFonts w:ascii="Times New Roman"/>
                <w:sz w:val="21"/>
                <w:szCs w:val="28"/>
              </w:rPr>
              <w:t>Construction and Building Materials</w:t>
            </w:r>
            <w:r>
              <w:rPr>
                <w:rFonts w:hint="eastAsia" w:ascii="Times New Roman"/>
                <w:sz w:val="21"/>
                <w:szCs w:val="28"/>
              </w:rPr>
              <w:t>/</w:t>
            </w:r>
            <w:r>
              <w:rPr>
                <w:rFonts w:ascii="Times New Roman"/>
                <w:sz w:val="21"/>
                <w:szCs w:val="28"/>
              </w:rPr>
              <w:t>Zhang Henglong, Zhu Chongzheng, Tan Bangyao, Shi Caijun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2014年68卷31-38页</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2014</w:t>
            </w:r>
            <w:r>
              <w:rPr>
                <w:rFonts w:hint="eastAsia" w:ascii="Times New Roman"/>
                <w:sz w:val="21"/>
                <w:szCs w:val="28"/>
                <w:lang w:val="en-US" w:eastAsia="zh-CN"/>
              </w:rPr>
              <w:t>年06月15日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1134" w:type="dxa"/>
            <w:vAlign w:val="center"/>
          </w:tcPr>
          <w:p>
            <w:pPr>
              <w:spacing w:before="72" w:line="172" w:lineRule="auto"/>
              <w:ind w:right="99" w:rightChars="0"/>
              <w:jc w:val="both"/>
              <w:rPr>
                <w:rFonts w:hint="eastAsia"/>
                <w:lang w:eastAsia="zh-CN"/>
              </w:rPr>
            </w:pPr>
            <w:r>
              <w:rPr>
                <w:rFonts w:hint="eastAsia"/>
              </w:rPr>
              <w:t>张恒龙</w:t>
            </w:r>
            <w:r>
              <w:rPr>
                <w:rFonts w:hint="eastAsia"/>
                <w:lang w:eastAsia="zh-CN"/>
              </w:rPr>
              <w:t>，</w:t>
            </w:r>
            <w:r>
              <w:rPr>
                <w:rFonts w:hint="eastAsia"/>
              </w:rPr>
              <w:t>朱崇政</w:t>
            </w:r>
            <w:r>
              <w:rPr>
                <w:rFonts w:hint="eastAsia"/>
                <w:lang w:eastAsia="zh-CN"/>
              </w:rPr>
              <w:t>，</w:t>
            </w:r>
          </w:p>
          <w:p>
            <w:pPr>
              <w:pStyle w:val="2"/>
              <w:ind w:left="0" w:leftChars="0" w:firstLine="0" w:firstLineChars="0"/>
              <w:rPr>
                <w:rFonts w:hint="default"/>
                <w:lang w:val="en-US" w:eastAsia="zh-CN"/>
              </w:rPr>
            </w:pPr>
            <w:r>
              <w:rPr>
                <w:rFonts w:hint="eastAsia" w:ascii="宋体" w:hAnsi="宋体" w:eastAsia="宋体" w:cs="宋体"/>
                <w:sz w:val="21"/>
                <w:szCs w:val="13"/>
                <w:lang w:val="en-US" w:eastAsia="zh-CN"/>
              </w:rPr>
              <w:t>谭邦耀，史才军</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7</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Aging rheological characteristics of SBR modified asphalt with multidimensional nanomaterials</w:t>
            </w:r>
            <w:r>
              <w:rPr>
                <w:rFonts w:hint="eastAsia" w:ascii="Times New Roman"/>
                <w:sz w:val="21"/>
                <w:szCs w:val="28"/>
              </w:rPr>
              <w:t>/</w:t>
            </w:r>
            <w:r>
              <w:rPr>
                <w:rFonts w:ascii="Times New Roman"/>
                <w:sz w:val="21"/>
                <w:szCs w:val="28"/>
              </w:rPr>
              <w:t>Construction and Building Materials</w:t>
            </w:r>
            <w:r>
              <w:rPr>
                <w:rFonts w:hint="eastAsia" w:ascii="Times New Roman"/>
                <w:sz w:val="21"/>
                <w:szCs w:val="28"/>
              </w:rPr>
              <w:t>/</w:t>
            </w:r>
            <w:r>
              <w:rPr>
                <w:rFonts w:ascii="Times New Roman"/>
                <w:sz w:val="21"/>
                <w:szCs w:val="28"/>
              </w:rPr>
              <w:t>Zhu Chongzheng, Zhang Henglong, Xu Guoqing, Shi Caijun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2017</w:t>
            </w:r>
            <w:r>
              <w:rPr>
                <w:rFonts w:hint="eastAsia" w:ascii="Times New Roman"/>
                <w:sz w:val="21"/>
                <w:szCs w:val="28"/>
              </w:rPr>
              <w:t>年</w:t>
            </w:r>
            <w:r>
              <w:rPr>
                <w:rFonts w:ascii="Times New Roman"/>
                <w:sz w:val="21"/>
                <w:szCs w:val="28"/>
              </w:rPr>
              <w:t>151</w:t>
            </w:r>
            <w:r>
              <w:rPr>
                <w:rFonts w:hint="eastAsia" w:ascii="Times New Roman"/>
                <w:sz w:val="21"/>
                <w:szCs w:val="28"/>
              </w:rPr>
              <w:t>卷</w:t>
            </w:r>
            <w:r>
              <w:rPr>
                <w:rFonts w:ascii="Times New Roman"/>
                <w:sz w:val="21"/>
                <w:szCs w:val="28"/>
              </w:rPr>
              <w:t>388</w:t>
            </w:r>
            <w:r>
              <w:rPr>
                <w:rFonts w:hint="eastAsia" w:ascii="Times New Roman"/>
                <w:sz w:val="21"/>
                <w:szCs w:val="28"/>
              </w:rPr>
              <w:t>-</w:t>
            </w:r>
            <w:r>
              <w:rPr>
                <w:rFonts w:ascii="Times New Roman"/>
                <w:sz w:val="21"/>
                <w:szCs w:val="28"/>
              </w:rPr>
              <w:t>393</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w:t>
            </w:r>
            <w:r>
              <w:rPr>
                <w:rFonts w:hint="eastAsia" w:ascii="Times New Roman"/>
                <w:sz w:val="21"/>
                <w:szCs w:val="28"/>
                <w:lang w:val="en-US" w:eastAsia="zh-CN"/>
              </w:rPr>
              <w:t>7年06月15日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Zhu Chongzheng</w:t>
            </w:r>
          </w:p>
        </w:tc>
        <w:tc>
          <w:tcPr>
            <w:tcW w:w="1134" w:type="dxa"/>
            <w:vAlign w:val="center"/>
          </w:tcPr>
          <w:p>
            <w:pPr>
              <w:spacing w:before="73" w:line="169" w:lineRule="auto"/>
              <w:ind w:right="99" w:righ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3"/>
                <w:sz w:val="21"/>
                <w:szCs w:val="21"/>
              </w:rPr>
              <w:t>朱崇政</w:t>
            </w:r>
            <w:r>
              <w:rPr>
                <w:rFonts w:hint="eastAsia" w:ascii="宋体" w:hAnsi="宋体" w:eastAsia="宋体" w:cs="宋体"/>
                <w:spacing w:val="-3"/>
                <w:sz w:val="21"/>
                <w:szCs w:val="21"/>
                <w:lang w:eastAsia="zh-CN"/>
              </w:rPr>
              <w:t>，</w:t>
            </w:r>
            <w:r>
              <w:rPr>
                <w:rFonts w:hint="eastAsia" w:ascii="宋体" w:hAnsi="宋体" w:eastAsia="宋体" w:cs="宋体"/>
                <w:sz w:val="21"/>
                <w:szCs w:val="21"/>
              </w:rPr>
              <w:t xml:space="preserve">     </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徐国庆</w:t>
            </w:r>
            <w:r>
              <w:rPr>
                <w:rFonts w:hint="eastAsia" w:ascii="宋体" w:hAnsi="宋体" w:eastAsia="宋体" w:cs="宋体"/>
                <w:spacing w:val="2"/>
                <w:sz w:val="21"/>
                <w:szCs w:val="21"/>
                <w:lang w:eastAsia="zh-CN"/>
              </w:rPr>
              <w:t>，</w:t>
            </w:r>
            <w:r>
              <w:rPr>
                <w:rFonts w:hint="eastAsia" w:ascii="宋体" w:hAnsi="宋体" w:eastAsia="宋体" w:cs="宋体"/>
                <w:spacing w:val="-10"/>
                <w:sz w:val="21"/>
                <w:szCs w:val="21"/>
              </w:rPr>
              <w:t>史才军</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8</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Rheological and anti-aging performance of SBS modified asphalt binders with different multi-dimensional nanomaterials</w:t>
            </w:r>
            <w:r>
              <w:rPr>
                <w:rFonts w:hint="eastAsia" w:ascii="Times New Roman"/>
                <w:sz w:val="21"/>
                <w:szCs w:val="28"/>
              </w:rPr>
              <w:t>/</w:t>
            </w:r>
            <w:r>
              <w:rPr>
                <w:rFonts w:ascii="Times New Roman"/>
                <w:sz w:val="21"/>
                <w:szCs w:val="28"/>
              </w:rPr>
              <w:t>Construction and Building Materials</w:t>
            </w:r>
            <w:r>
              <w:rPr>
                <w:rFonts w:hint="eastAsia" w:ascii="Times New Roman"/>
                <w:sz w:val="21"/>
                <w:szCs w:val="28"/>
              </w:rPr>
              <w:t>/</w:t>
            </w:r>
            <w:r>
              <w:rPr>
                <w:rFonts w:ascii="Times New Roman"/>
                <w:sz w:val="21"/>
                <w:szCs w:val="28"/>
              </w:rPr>
              <w:t>Zhang Dongmei, Chen Zihao, Zhang Henglong, Wei Chuanwen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w:t>
            </w:r>
            <w:r>
              <w:rPr>
                <w:rFonts w:ascii="Times New Roman"/>
                <w:sz w:val="21"/>
                <w:szCs w:val="28"/>
              </w:rPr>
              <w:t>018</w:t>
            </w:r>
            <w:r>
              <w:rPr>
                <w:rFonts w:hint="eastAsia" w:ascii="Times New Roman"/>
                <w:sz w:val="21"/>
                <w:szCs w:val="28"/>
              </w:rPr>
              <w:t>年</w:t>
            </w:r>
            <w:r>
              <w:rPr>
                <w:rFonts w:ascii="Times New Roman"/>
                <w:sz w:val="21"/>
                <w:szCs w:val="28"/>
              </w:rPr>
              <w:t>188</w:t>
            </w:r>
            <w:r>
              <w:rPr>
                <w:rFonts w:hint="eastAsia" w:ascii="Times New Roman"/>
                <w:sz w:val="21"/>
                <w:szCs w:val="28"/>
              </w:rPr>
              <w:t>卷</w:t>
            </w:r>
            <w:r>
              <w:rPr>
                <w:rFonts w:ascii="Times New Roman"/>
                <w:sz w:val="21"/>
                <w:szCs w:val="28"/>
              </w:rPr>
              <w:t>409</w:t>
            </w:r>
            <w:r>
              <w:rPr>
                <w:rFonts w:hint="eastAsia" w:ascii="Times New Roman"/>
                <w:sz w:val="21"/>
                <w:szCs w:val="28"/>
              </w:rPr>
              <w:t>-</w:t>
            </w:r>
            <w:r>
              <w:rPr>
                <w:rFonts w:ascii="Times New Roman"/>
                <w:sz w:val="21"/>
                <w:szCs w:val="28"/>
              </w:rPr>
              <w:t>416</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w:t>
            </w:r>
            <w:r>
              <w:rPr>
                <w:rFonts w:hint="eastAsia" w:ascii="Times New Roman"/>
                <w:sz w:val="21"/>
                <w:szCs w:val="28"/>
                <w:lang w:val="en-US" w:eastAsia="zh-CN"/>
              </w:rPr>
              <w:t>8年11月10日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Dongmei</w:t>
            </w:r>
          </w:p>
        </w:tc>
        <w:tc>
          <w:tcPr>
            <w:tcW w:w="1134" w:type="dxa"/>
            <w:vAlign w:val="center"/>
          </w:tcPr>
          <w:p>
            <w:pPr>
              <w:spacing w:before="73" w:line="169" w:lineRule="auto"/>
              <w:ind w:right="99"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3"/>
                <w:sz w:val="21"/>
                <w:szCs w:val="21"/>
              </w:rPr>
              <w:t>张冬梅</w:t>
            </w:r>
            <w:r>
              <w:rPr>
                <w:rFonts w:hint="eastAsia" w:ascii="宋体" w:hAnsi="宋体" w:cs="宋体"/>
                <w:spacing w:val="-3"/>
                <w:sz w:val="21"/>
                <w:szCs w:val="21"/>
                <w:lang w:eastAsia="zh-CN"/>
              </w:rPr>
              <w:t>，</w:t>
            </w:r>
            <w:r>
              <w:rPr>
                <w:rFonts w:hint="eastAsia" w:ascii="宋体" w:hAnsi="宋体" w:eastAsia="宋体" w:cs="宋体"/>
                <w:spacing w:val="-3"/>
                <w:sz w:val="21"/>
                <w:szCs w:val="21"/>
              </w:rPr>
              <w:t>陈子豪，张恒龙，魏传文</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9</w:t>
            </w:r>
          </w:p>
        </w:tc>
        <w:tc>
          <w:tcPr>
            <w:tcW w:w="1361" w:type="dxa"/>
            <w:vAlign w:val="center"/>
          </w:tcPr>
          <w:p>
            <w:pPr>
              <w:pStyle w:val="5"/>
              <w:adjustRightInd w:val="0"/>
              <w:spacing w:after="50" w:line="240" w:lineRule="auto"/>
              <w:ind w:firstLine="0" w:firstLineChars="0"/>
              <w:jc w:val="left"/>
              <w:outlineLvl w:val="1"/>
            </w:pPr>
            <w:r>
              <w:rPr>
                <w:rFonts w:ascii="Times New Roman"/>
                <w:sz w:val="21"/>
                <w:szCs w:val="28"/>
              </w:rPr>
              <w:t>Investigation of the aging behaviors of multi-dimensional nanomaterials modified different bitumens by Fourier transform infrared spectroscopy</w:t>
            </w:r>
            <w:r>
              <w:rPr>
                <w:rFonts w:hint="eastAsia" w:ascii="Times New Roman"/>
                <w:sz w:val="21"/>
                <w:szCs w:val="28"/>
              </w:rPr>
              <w:t>/</w:t>
            </w:r>
            <w:r>
              <w:rPr>
                <w:rFonts w:ascii="Times New Roman"/>
                <w:sz w:val="21"/>
                <w:szCs w:val="28"/>
              </w:rPr>
              <w:t>Construction and Building Materials</w:t>
            </w:r>
            <w:r>
              <w:rPr>
                <w:rFonts w:hint="eastAsia" w:ascii="Times New Roman"/>
                <w:sz w:val="21"/>
                <w:szCs w:val="28"/>
              </w:rPr>
              <w:t>/</w:t>
            </w:r>
            <w:r>
              <w:rPr>
                <w:rFonts w:ascii="Times New Roman"/>
                <w:sz w:val="21"/>
                <w:szCs w:val="28"/>
              </w:rPr>
              <w:t xml:space="preserve"> Zhu Chongzheng, Zhang Henglong, Xu Guoqing, Wu Chaofan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2018</w:t>
            </w:r>
            <w:r>
              <w:rPr>
                <w:rFonts w:hint="eastAsia" w:ascii="Times New Roman"/>
                <w:sz w:val="21"/>
                <w:szCs w:val="28"/>
              </w:rPr>
              <w:t>年</w:t>
            </w:r>
            <w:r>
              <w:rPr>
                <w:rFonts w:ascii="Times New Roman"/>
                <w:sz w:val="21"/>
                <w:szCs w:val="28"/>
              </w:rPr>
              <w:t>167</w:t>
            </w:r>
            <w:r>
              <w:rPr>
                <w:rFonts w:hint="eastAsia" w:ascii="Times New Roman"/>
                <w:sz w:val="21"/>
                <w:szCs w:val="28"/>
              </w:rPr>
              <w:t>卷</w:t>
            </w:r>
            <w:r>
              <w:rPr>
                <w:rFonts w:ascii="Times New Roman"/>
                <w:sz w:val="21"/>
                <w:szCs w:val="28"/>
              </w:rPr>
              <w:t>536</w:t>
            </w:r>
            <w:r>
              <w:rPr>
                <w:rFonts w:hint="eastAsia" w:ascii="Times New Roman"/>
                <w:sz w:val="21"/>
                <w:szCs w:val="28"/>
              </w:rPr>
              <w:t>-</w:t>
            </w:r>
            <w:r>
              <w:rPr>
                <w:rFonts w:ascii="Times New Roman"/>
                <w:sz w:val="21"/>
                <w:szCs w:val="28"/>
              </w:rPr>
              <w:t>542</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w:t>
            </w:r>
            <w:r>
              <w:rPr>
                <w:rFonts w:hint="eastAsia" w:ascii="Times New Roman"/>
                <w:sz w:val="21"/>
                <w:szCs w:val="28"/>
                <w:lang w:val="en-US" w:eastAsia="zh-CN"/>
              </w:rPr>
              <w:t>8年04月10日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Zhu Chongzheng</w:t>
            </w:r>
          </w:p>
        </w:tc>
        <w:tc>
          <w:tcPr>
            <w:tcW w:w="1134" w:type="dxa"/>
            <w:vAlign w:val="center"/>
          </w:tcPr>
          <w:p>
            <w:pPr>
              <w:spacing w:before="72" w:line="169"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3"/>
                <w:sz w:val="21"/>
                <w:szCs w:val="21"/>
              </w:rPr>
              <w:t>朱崇政</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张恒龙，徐国庆，吴超凡</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10</w:t>
            </w:r>
          </w:p>
        </w:tc>
        <w:tc>
          <w:tcPr>
            <w:tcW w:w="1361" w:type="dxa"/>
            <w:vAlign w:val="center"/>
          </w:tcPr>
          <w:p>
            <w:pPr>
              <w:spacing w:line="240" w:lineRule="auto"/>
              <w:jc w:val="left"/>
            </w:pPr>
            <w:r>
              <w:t>Influence of layered silicate types on physical, rheological and aging properties of SBS modified asphalt with multi-dimensional nanomaterials</w:t>
            </w:r>
            <w:r>
              <w:rPr>
                <w:rFonts w:hint="eastAsia"/>
              </w:rPr>
              <w:t>/</w:t>
            </w:r>
            <w:r>
              <w:t>Construction and Building Materials</w:t>
            </w:r>
            <w:r>
              <w:rPr>
                <w:rFonts w:hint="eastAsia"/>
              </w:rPr>
              <w:t>/</w:t>
            </w:r>
            <w:r>
              <w:t>Zhu Chongzheng, Zhang Henglong, Zhang Yingchun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2019</w:t>
            </w:r>
            <w:r>
              <w:rPr>
                <w:rFonts w:hint="eastAsia" w:ascii="Times New Roman"/>
                <w:sz w:val="21"/>
                <w:szCs w:val="28"/>
              </w:rPr>
              <w:t>年</w:t>
            </w:r>
            <w:r>
              <w:rPr>
                <w:rFonts w:ascii="Times New Roman"/>
                <w:sz w:val="21"/>
                <w:szCs w:val="28"/>
              </w:rPr>
              <w:t>228</w:t>
            </w:r>
            <w:r>
              <w:rPr>
                <w:rFonts w:hint="eastAsia" w:ascii="Times New Roman"/>
                <w:sz w:val="21"/>
                <w:szCs w:val="28"/>
              </w:rPr>
              <w:t>卷</w:t>
            </w:r>
            <w:r>
              <w:rPr>
                <w:rFonts w:ascii="Times New Roman"/>
                <w:sz w:val="21"/>
                <w:szCs w:val="28"/>
              </w:rPr>
              <w:t>116735</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w:t>
            </w:r>
            <w:r>
              <w:rPr>
                <w:rFonts w:hint="eastAsia" w:ascii="Times New Roman"/>
                <w:sz w:val="21"/>
                <w:szCs w:val="28"/>
                <w:lang w:val="en-US" w:eastAsia="zh-CN"/>
              </w:rPr>
              <w:t>年12月20日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Zhu Chongzheng</w:t>
            </w:r>
          </w:p>
        </w:tc>
        <w:tc>
          <w:tcPr>
            <w:tcW w:w="1134" w:type="dxa"/>
            <w:vAlign w:val="center"/>
          </w:tcPr>
          <w:p>
            <w:pPr>
              <w:spacing w:before="73" w:line="173" w:lineRule="auto"/>
              <w:ind w:right="99" w:rightChars="0"/>
              <w:jc w:val="both"/>
              <w:rPr>
                <w:rFonts w:hint="default" w:ascii="华文宋体" w:hAnsi="华文宋体" w:eastAsia="宋体" w:cs="华文宋体"/>
                <w:kern w:val="2"/>
                <w:sz w:val="20"/>
                <w:szCs w:val="20"/>
                <w:lang w:val="en-US" w:eastAsia="zh-CN" w:bidi="ar-SA"/>
              </w:rPr>
            </w:pPr>
            <w:r>
              <w:rPr>
                <w:rFonts w:hint="eastAsia" w:ascii="宋体" w:hAnsi="宋体" w:eastAsia="宋体" w:cs="宋体"/>
                <w:spacing w:val="-3"/>
                <w:sz w:val="21"/>
                <w:szCs w:val="21"/>
              </w:rPr>
              <w:t>朱崇政</w:t>
            </w:r>
            <w:r>
              <w:rPr>
                <w:rFonts w:hint="eastAsia" w:ascii="宋体" w:hAnsi="宋体" w:cs="宋体"/>
                <w:spacing w:val="-3"/>
                <w:sz w:val="21"/>
                <w:szCs w:val="21"/>
                <w:lang w:eastAsia="zh-CN"/>
              </w:rPr>
              <w:t>，</w:t>
            </w:r>
            <w:r>
              <w:rPr>
                <w:rFonts w:hint="eastAsia" w:ascii="宋体" w:hAnsi="宋体" w:eastAsia="宋体" w:cs="宋体"/>
                <w:spacing w:val="-3"/>
                <w:sz w:val="21"/>
                <w:szCs w:val="21"/>
              </w:rPr>
              <w:t>张恒龙</w:t>
            </w:r>
            <w:r>
              <w:rPr>
                <w:rFonts w:hint="eastAsia" w:ascii="宋体" w:hAnsi="宋体" w:cs="宋体"/>
                <w:spacing w:val="-3"/>
                <w:sz w:val="21"/>
                <w:szCs w:val="21"/>
                <w:lang w:eastAsia="zh-CN"/>
              </w:rPr>
              <w:t>，</w:t>
            </w:r>
            <w:r>
              <w:rPr>
                <w:rFonts w:hint="eastAsia" w:ascii="宋体" w:hAnsi="宋体" w:cs="宋体"/>
                <w:spacing w:val="-3"/>
                <w:sz w:val="21"/>
                <w:szCs w:val="21"/>
                <w:lang w:val="en-US" w:eastAsia="zh-CN"/>
              </w:rPr>
              <w:t>张迎春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11</w:t>
            </w:r>
          </w:p>
        </w:tc>
        <w:tc>
          <w:tcPr>
            <w:tcW w:w="1361" w:type="dxa"/>
            <w:vAlign w:val="center"/>
          </w:tcPr>
          <w:p>
            <w:pPr>
              <w:spacing w:line="240" w:lineRule="auto"/>
              <w:jc w:val="left"/>
            </w:pPr>
            <w:r>
              <w:t>Effect of multi-scale nanocomposites on performance of asphalt binder and mixture</w:t>
            </w:r>
            <w:r>
              <w:rPr>
                <w:rFonts w:hint="eastAsia"/>
              </w:rPr>
              <w:t>/</w:t>
            </w:r>
            <w:r>
              <w:t>Construction and Building Materials</w:t>
            </w:r>
            <w:r>
              <w:rPr>
                <w:rFonts w:hint="eastAsia"/>
              </w:rPr>
              <w:t>/</w:t>
            </w:r>
            <w:r>
              <w:t xml:space="preserve"> Wang Junzhuo, Zhang Henglong, Zhu Chongzheng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2020</w:t>
            </w:r>
            <w:r>
              <w:rPr>
                <w:rFonts w:hint="eastAsia" w:ascii="Times New Roman"/>
                <w:sz w:val="21"/>
                <w:szCs w:val="28"/>
              </w:rPr>
              <w:t>年</w:t>
            </w:r>
            <w:r>
              <w:rPr>
                <w:rFonts w:ascii="Times New Roman"/>
                <w:sz w:val="21"/>
                <w:szCs w:val="28"/>
              </w:rPr>
              <w:t>243</w:t>
            </w:r>
            <w:r>
              <w:rPr>
                <w:rFonts w:hint="eastAsia" w:ascii="Times New Roman"/>
                <w:sz w:val="21"/>
                <w:szCs w:val="28"/>
              </w:rPr>
              <w:t>卷</w:t>
            </w:r>
            <w:r>
              <w:rPr>
                <w:rFonts w:ascii="Times New Roman"/>
                <w:sz w:val="21"/>
                <w:szCs w:val="28"/>
              </w:rPr>
              <w:t>118307</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2020</w:t>
            </w:r>
            <w:r>
              <w:rPr>
                <w:rFonts w:hint="eastAsia" w:ascii="Times New Roman"/>
                <w:sz w:val="21"/>
                <w:szCs w:val="28"/>
                <w:lang w:val="en-US" w:eastAsia="zh-CN"/>
              </w:rPr>
              <w:t>年05月20日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Wang Junzhuo</w:t>
            </w:r>
          </w:p>
        </w:tc>
        <w:tc>
          <w:tcPr>
            <w:tcW w:w="1134" w:type="dxa"/>
            <w:vAlign w:val="center"/>
          </w:tcPr>
          <w:p>
            <w:pPr>
              <w:spacing w:before="73" w:line="170" w:lineRule="auto"/>
              <w:ind w:right="99"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4"/>
                <w:sz w:val="21"/>
                <w:szCs w:val="21"/>
              </w:rPr>
              <w:t>王珺卓</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朱崇政</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12</w:t>
            </w:r>
          </w:p>
        </w:tc>
        <w:tc>
          <w:tcPr>
            <w:tcW w:w="1361" w:type="dxa"/>
            <w:vAlign w:val="center"/>
          </w:tcPr>
          <w:p>
            <w:pPr>
              <w:spacing w:line="240" w:lineRule="auto"/>
              <w:jc w:val="left"/>
            </w:pPr>
            <w:r>
              <w:t>Investigation of ultraviolet radiation aging gradient in asphalt binder</w:t>
            </w:r>
            <w:r>
              <w:rPr>
                <w:rFonts w:hint="eastAsia"/>
              </w:rPr>
              <w:t>/</w:t>
            </w:r>
            <w:r>
              <w:t>Construction and Building Materials</w:t>
            </w:r>
            <w:r>
              <w:rPr>
                <w:rFonts w:hint="eastAsia"/>
              </w:rPr>
              <w:t>/</w:t>
            </w:r>
            <w:r>
              <w:t>Chen Zihao, Zhang Henglong, Duan Haihui</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2020</w:t>
            </w:r>
            <w:r>
              <w:rPr>
                <w:rFonts w:hint="eastAsia" w:ascii="Times New Roman"/>
                <w:sz w:val="21"/>
                <w:szCs w:val="28"/>
              </w:rPr>
              <w:t>年</w:t>
            </w:r>
            <w:r>
              <w:rPr>
                <w:rFonts w:ascii="Times New Roman"/>
                <w:sz w:val="21"/>
                <w:szCs w:val="28"/>
              </w:rPr>
              <w:t>246</w:t>
            </w:r>
            <w:r>
              <w:rPr>
                <w:rFonts w:hint="eastAsia" w:ascii="Times New Roman"/>
                <w:sz w:val="21"/>
                <w:szCs w:val="28"/>
              </w:rPr>
              <w:t>卷</w:t>
            </w:r>
            <w:r>
              <w:rPr>
                <w:rFonts w:ascii="Times New Roman"/>
                <w:sz w:val="21"/>
                <w:szCs w:val="28"/>
              </w:rPr>
              <w:t>118501.</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2020</w:t>
            </w:r>
            <w:r>
              <w:rPr>
                <w:rFonts w:hint="eastAsia" w:ascii="Times New Roman"/>
                <w:sz w:val="21"/>
                <w:szCs w:val="28"/>
                <w:lang w:val="en-US" w:eastAsia="zh-CN"/>
              </w:rPr>
              <w:t>年06月20日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Chen Zihao</w:t>
            </w:r>
          </w:p>
        </w:tc>
        <w:tc>
          <w:tcPr>
            <w:tcW w:w="1134" w:type="dxa"/>
            <w:vAlign w:val="center"/>
          </w:tcPr>
          <w:p>
            <w:pPr>
              <w:spacing w:before="73" w:line="170"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7"/>
                <w:sz w:val="21"/>
                <w:szCs w:val="21"/>
              </w:rPr>
              <w:t>陈子豪</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段海辉</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13</w:t>
            </w:r>
          </w:p>
        </w:tc>
        <w:tc>
          <w:tcPr>
            <w:tcW w:w="1361" w:type="dxa"/>
            <w:vAlign w:val="center"/>
          </w:tcPr>
          <w:p>
            <w:pPr>
              <w:spacing w:line="240" w:lineRule="auto"/>
              <w:jc w:val="left"/>
            </w:pPr>
            <w:r>
              <w:t>Effect of catalytic-reactive rejuvenator on structure and properties of aged SBS modified asphalt binders</w:t>
            </w:r>
            <w:r>
              <w:rPr>
                <w:rFonts w:hint="eastAsia"/>
              </w:rPr>
              <w:t>/</w:t>
            </w:r>
            <w:r>
              <w:t>Construction and Building Materials</w:t>
            </w:r>
            <w:r>
              <w:rPr>
                <w:rFonts w:hint="eastAsia"/>
              </w:rPr>
              <w:t>/</w:t>
            </w:r>
            <w:r>
              <w:t>Wei Chuanwen, Zhang Henglong, Duan Haihui</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2020</w:t>
            </w:r>
            <w:r>
              <w:rPr>
                <w:rFonts w:hint="eastAsia" w:ascii="Times New Roman"/>
                <w:sz w:val="21"/>
                <w:szCs w:val="28"/>
              </w:rPr>
              <w:t>年</w:t>
            </w:r>
            <w:r>
              <w:rPr>
                <w:rFonts w:ascii="Times New Roman"/>
                <w:sz w:val="21"/>
                <w:szCs w:val="28"/>
              </w:rPr>
              <w:t>246</w:t>
            </w:r>
            <w:r>
              <w:rPr>
                <w:rFonts w:hint="eastAsia" w:ascii="Times New Roman"/>
                <w:sz w:val="21"/>
                <w:szCs w:val="28"/>
              </w:rPr>
              <w:t>卷</w:t>
            </w:r>
            <w:r>
              <w:rPr>
                <w:rFonts w:ascii="Times New Roman"/>
                <w:sz w:val="21"/>
                <w:szCs w:val="28"/>
              </w:rPr>
              <w:t>118531</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2020</w:t>
            </w:r>
            <w:r>
              <w:rPr>
                <w:rFonts w:hint="eastAsia" w:ascii="Times New Roman"/>
                <w:sz w:val="21"/>
                <w:szCs w:val="28"/>
                <w:lang w:val="en-US" w:eastAsia="zh-CN"/>
              </w:rPr>
              <w:t>年06月20日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Wei Chuanwen</w:t>
            </w:r>
          </w:p>
        </w:tc>
        <w:tc>
          <w:tcPr>
            <w:tcW w:w="1134" w:type="dxa"/>
            <w:vAlign w:val="center"/>
          </w:tcPr>
          <w:p>
            <w:pPr>
              <w:spacing w:before="73" w:line="170" w:lineRule="auto"/>
              <w:ind w:right="98" w:righ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3"/>
                <w:sz w:val="21"/>
                <w:szCs w:val="21"/>
              </w:rPr>
              <w:t>魏传文</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段海辉</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14</w:t>
            </w:r>
          </w:p>
        </w:tc>
        <w:tc>
          <w:tcPr>
            <w:tcW w:w="1361" w:type="dxa"/>
            <w:vAlign w:val="center"/>
          </w:tcPr>
          <w:p>
            <w:pPr>
              <w:spacing w:line="240" w:lineRule="auto"/>
              <w:jc w:val="left"/>
              <w:rPr>
                <w:rFonts w:ascii="Times New Roman"/>
                <w:sz w:val="21"/>
                <w:szCs w:val="28"/>
              </w:rPr>
            </w:pPr>
            <w:r>
              <w:t>Effect of multi-dimensional nanomaterials on the aging behavior of asphalt by atomic force microscope</w:t>
            </w:r>
            <w:r>
              <w:rPr>
                <w:rFonts w:hint="eastAsia"/>
              </w:rPr>
              <w:t>/</w:t>
            </w:r>
            <w:r>
              <w:t>Construction and Building Materials</w:t>
            </w:r>
            <w:r>
              <w:rPr>
                <w:rFonts w:hint="eastAsia"/>
              </w:rPr>
              <w:t>/</w:t>
            </w:r>
            <w:r>
              <w:t>Hong Haokai, Zhang Henglong, Zhang Shuai</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2020</w:t>
            </w:r>
            <w:r>
              <w:rPr>
                <w:rFonts w:hint="eastAsia" w:ascii="Times New Roman"/>
                <w:sz w:val="21"/>
                <w:szCs w:val="28"/>
              </w:rPr>
              <w:t>年</w:t>
            </w:r>
            <w:r>
              <w:rPr>
                <w:rFonts w:ascii="Times New Roman"/>
                <w:sz w:val="21"/>
                <w:szCs w:val="28"/>
              </w:rPr>
              <w:t>260</w:t>
            </w:r>
            <w:r>
              <w:rPr>
                <w:rFonts w:hint="eastAsia" w:ascii="Times New Roman"/>
                <w:sz w:val="21"/>
                <w:szCs w:val="28"/>
              </w:rPr>
              <w:t>卷</w:t>
            </w:r>
            <w:r>
              <w:rPr>
                <w:rFonts w:ascii="Times New Roman"/>
                <w:sz w:val="21"/>
                <w:szCs w:val="28"/>
              </w:rPr>
              <w:t>120389</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2020</w:t>
            </w:r>
            <w:r>
              <w:rPr>
                <w:rFonts w:hint="eastAsia" w:ascii="Times New Roman"/>
                <w:sz w:val="21"/>
                <w:szCs w:val="28"/>
                <w:lang w:val="en-US" w:eastAsia="zh-CN"/>
              </w:rPr>
              <w:t>年09月24日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Hong Haokai</w:t>
            </w:r>
          </w:p>
        </w:tc>
        <w:tc>
          <w:tcPr>
            <w:tcW w:w="1134" w:type="dxa"/>
            <w:vAlign w:val="center"/>
          </w:tcPr>
          <w:p>
            <w:pPr>
              <w:spacing w:before="72" w:line="170" w:lineRule="auto"/>
              <w:ind w:right="99"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4"/>
                <w:sz w:val="21"/>
                <w:szCs w:val="21"/>
              </w:rPr>
              <w:t>洪浩凯</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10"/>
                <w:sz w:val="21"/>
                <w:szCs w:val="21"/>
              </w:rPr>
              <w:t>张帅</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15</w:t>
            </w:r>
          </w:p>
        </w:tc>
        <w:tc>
          <w:tcPr>
            <w:tcW w:w="1361" w:type="dxa"/>
            <w:vAlign w:val="center"/>
          </w:tcPr>
          <w:p>
            <w:pPr>
              <w:pStyle w:val="5"/>
              <w:adjustRightInd w:val="0"/>
              <w:spacing w:after="50" w:line="240" w:lineRule="auto"/>
              <w:ind w:firstLine="0" w:firstLineChars="0"/>
              <w:jc w:val="left"/>
              <w:outlineLvl w:val="1"/>
            </w:pPr>
            <w:r>
              <w:rPr>
                <w:rFonts w:ascii="Times New Roman"/>
                <w:sz w:val="21"/>
                <w:szCs w:val="28"/>
              </w:rPr>
              <w:t>Effect of nano-zinc oxide on ultraviolet aging properties of bitumen with 60-80 penetration grade</w:t>
            </w:r>
            <w:r>
              <w:rPr>
                <w:rFonts w:hint="eastAsia" w:ascii="Times New Roman"/>
                <w:sz w:val="21"/>
                <w:szCs w:val="28"/>
              </w:rPr>
              <w:t>/</w:t>
            </w:r>
            <w:r>
              <w:rPr>
                <w:rFonts w:ascii="Times New Roman"/>
                <w:sz w:val="21"/>
                <w:szCs w:val="28"/>
              </w:rPr>
              <w:t>Materials and Structures</w:t>
            </w:r>
            <w:r>
              <w:rPr>
                <w:rFonts w:hint="eastAsia" w:ascii="Times New Roman"/>
                <w:sz w:val="21"/>
                <w:szCs w:val="28"/>
              </w:rPr>
              <w:t>/</w:t>
            </w:r>
            <w:r>
              <w:rPr>
                <w:rFonts w:ascii="Times New Roman"/>
                <w:sz w:val="21"/>
                <w:szCs w:val="28"/>
              </w:rPr>
              <w:t>Zhang Henglong, Zhu Chongzheng, Yu Jianying, Tan Bangyao, Shi Caijun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2015年48卷3249-3257页</w:t>
            </w:r>
          </w:p>
        </w:tc>
        <w:tc>
          <w:tcPr>
            <w:tcW w:w="992" w:type="dxa"/>
            <w:vAlign w:val="center"/>
          </w:tcPr>
          <w:p>
            <w:pPr>
              <w:pStyle w:val="5"/>
              <w:adjustRightInd w:val="0"/>
              <w:spacing w:after="50" w:line="240" w:lineRule="auto"/>
              <w:ind w:firstLine="0" w:firstLineChars="0"/>
              <w:jc w:val="left"/>
              <w:outlineLvl w:val="1"/>
              <w:rPr>
                <w:rFonts w:hint="eastAsia" w:ascii="Times New Roman" w:eastAsia="宋体"/>
                <w:sz w:val="21"/>
                <w:szCs w:val="28"/>
                <w:lang w:val="en-US" w:eastAsia="zh-CN"/>
              </w:rPr>
            </w:pPr>
            <w:r>
              <w:rPr>
                <w:rFonts w:hint="eastAsia" w:ascii="Times New Roman"/>
                <w:sz w:val="21"/>
                <w:szCs w:val="28"/>
              </w:rPr>
              <w:t>2015</w:t>
            </w:r>
            <w:r>
              <w:rPr>
                <w:rFonts w:hint="eastAsia" w:ascii="Times New Roman"/>
                <w:sz w:val="21"/>
                <w:szCs w:val="28"/>
                <w:lang w:val="en-US" w:eastAsia="zh-CN"/>
              </w:rPr>
              <w:t>年</w:t>
            </w:r>
            <w:r>
              <w:rPr>
                <w:rFonts w:hint="default" w:ascii="Times New Roman" w:hAnsi="Times New Roman" w:eastAsia="宋体" w:cs="Times New Roman"/>
                <w:spacing w:val="-5"/>
                <w:sz w:val="21"/>
                <w:szCs w:val="21"/>
              </w:rPr>
              <w:t>10月01日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69" w:lineRule="auto"/>
              <w:ind w:right="99"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朱崇政</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余</w:t>
            </w:r>
            <w:r>
              <w:rPr>
                <w:rFonts w:hint="eastAsia" w:ascii="宋体" w:hAnsi="宋体" w:eastAsia="宋体" w:cs="宋体"/>
                <w:spacing w:val="-9"/>
                <w:sz w:val="21"/>
                <w:szCs w:val="21"/>
                <w:lang w:val="en-US" w:eastAsia="zh-CN"/>
              </w:rPr>
              <w:t>剑</w:t>
            </w:r>
            <w:r>
              <w:rPr>
                <w:rFonts w:hint="eastAsia" w:ascii="宋体" w:hAnsi="宋体" w:eastAsia="宋体" w:cs="宋体"/>
                <w:spacing w:val="-9"/>
                <w:sz w:val="21"/>
                <w:szCs w:val="21"/>
              </w:rPr>
              <w:t>英</w:t>
            </w:r>
            <w:r>
              <w:rPr>
                <w:rFonts w:hint="eastAsia" w:ascii="宋体" w:hAnsi="宋体" w:eastAsia="宋体" w:cs="宋体"/>
                <w:spacing w:val="2"/>
                <w:sz w:val="21"/>
                <w:szCs w:val="21"/>
                <w:lang w:eastAsia="zh-CN"/>
              </w:rPr>
              <w:t>，</w:t>
            </w:r>
            <w:r>
              <w:rPr>
                <w:rFonts w:hint="eastAsia" w:ascii="宋体" w:hAnsi="宋体" w:eastAsia="宋体" w:cs="宋体"/>
                <w:spacing w:val="-10"/>
                <w:sz w:val="21"/>
                <w:szCs w:val="21"/>
              </w:rPr>
              <w:t>史才军</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16</w:t>
            </w:r>
          </w:p>
        </w:tc>
        <w:tc>
          <w:tcPr>
            <w:tcW w:w="1361" w:type="dxa"/>
            <w:vAlign w:val="center"/>
          </w:tcPr>
          <w:p>
            <w:pPr>
              <w:spacing w:line="240" w:lineRule="auto"/>
              <w:jc w:val="left"/>
              <w:rPr>
                <w:rFonts w:ascii="Times New Roman"/>
                <w:sz w:val="21"/>
                <w:szCs w:val="28"/>
              </w:rPr>
            </w:pPr>
            <w:r>
              <w:t>The behaviour of rejuvenated SBS-modified asphalt incorporating catalytic-reactive compounded rejuvenator</w:t>
            </w:r>
            <w:r>
              <w:rPr>
                <w:rFonts w:hint="eastAsia"/>
              </w:rPr>
              <w:t>/</w:t>
            </w:r>
            <w:r>
              <w:t>Road Materials and Pavement Design</w:t>
            </w:r>
            <w:r>
              <w:rPr>
                <w:rFonts w:hint="eastAsia"/>
              </w:rPr>
              <w:t>/</w:t>
            </w:r>
            <w:r>
              <w:t>Wei Chuanwen, Zhang Henglong, Duan Haihui</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2020</w:t>
            </w:r>
            <w:r>
              <w:rPr>
                <w:rFonts w:hint="eastAsia" w:ascii="Times New Roman"/>
                <w:sz w:val="21"/>
                <w:szCs w:val="28"/>
              </w:rPr>
              <w:t>年1-12页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2020</w:t>
            </w:r>
            <w:r>
              <w:rPr>
                <w:rFonts w:hint="eastAsia" w:ascii="Times New Roman" w:hAnsi="Times New Roman" w:eastAsia="宋体" w:cs="Times New Roman"/>
                <w:sz w:val="21"/>
                <w:szCs w:val="21"/>
                <w:lang w:val="en-US" w:eastAsia="zh-CN"/>
              </w:rPr>
              <w:t>年</w:t>
            </w:r>
            <w:r>
              <w:rPr>
                <w:rFonts w:hint="eastAsia" w:ascii="Times New Roman" w:hAnsi="Times New Roman" w:cs="Times New Roman"/>
                <w:sz w:val="21"/>
                <w:szCs w:val="21"/>
                <w:lang w:val="en-US" w:eastAsia="zh-CN"/>
              </w:rPr>
              <w:t>10</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06</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Wei Chuanwen</w:t>
            </w:r>
          </w:p>
        </w:tc>
        <w:tc>
          <w:tcPr>
            <w:tcW w:w="1134" w:type="dxa"/>
            <w:vAlign w:val="center"/>
          </w:tcPr>
          <w:p>
            <w:pPr>
              <w:spacing w:before="73" w:line="170"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3"/>
                <w:sz w:val="21"/>
                <w:szCs w:val="21"/>
              </w:rPr>
              <w:t>魏传文</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段海辉</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17</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Effect of rectorite and its organic modification on properties of bitumen</w:t>
            </w:r>
            <w:r>
              <w:rPr>
                <w:rFonts w:hint="eastAsia" w:ascii="Times New Roman"/>
                <w:sz w:val="21"/>
                <w:szCs w:val="28"/>
              </w:rPr>
              <w:t>/</w:t>
            </w:r>
            <w:r>
              <w:rPr>
                <w:rFonts w:ascii="Times New Roman"/>
                <w:sz w:val="21"/>
                <w:szCs w:val="28"/>
              </w:rPr>
              <w:t>Journal of Materials in Civil Engineering</w:t>
            </w:r>
            <w:r>
              <w:rPr>
                <w:rFonts w:hint="eastAsia" w:ascii="Times New Roman"/>
                <w:sz w:val="21"/>
                <w:szCs w:val="28"/>
              </w:rPr>
              <w:t>/</w:t>
            </w:r>
            <w:r>
              <w:rPr>
                <w:rFonts w:ascii="Times New Roman"/>
                <w:sz w:val="21"/>
                <w:szCs w:val="28"/>
              </w:rPr>
              <w:t>Zhang Henglong, Zhu Chongzheng, Yan Kezhen, Yu Jianying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2015年27卷</w:t>
            </w:r>
            <w:r>
              <w:rPr>
                <w:rFonts w:ascii="Times New Roman"/>
                <w:sz w:val="21"/>
                <w:szCs w:val="28"/>
              </w:rPr>
              <w:t>C4014002-1</w:t>
            </w:r>
            <w:r>
              <w:rPr>
                <w:rFonts w:hint="eastAsia" w:ascii="Times New Roman"/>
                <w:sz w:val="21"/>
                <w:szCs w:val="28"/>
              </w:rPr>
              <w:t>～</w:t>
            </w:r>
            <w:r>
              <w:rPr>
                <w:rFonts w:ascii="Times New Roman"/>
                <w:sz w:val="21"/>
                <w:szCs w:val="28"/>
              </w:rPr>
              <w:t>C4014002-5</w:t>
            </w:r>
            <w:r>
              <w:rPr>
                <w:rFonts w:hint="eastAsia" w:ascii="Times New Roman"/>
                <w:sz w:val="21"/>
                <w:szCs w:val="28"/>
              </w:rPr>
              <w:t>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2015</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8</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19</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2" w:line="169" w:lineRule="auto"/>
              <w:ind w:right="99"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朱崇政</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颜可珍</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余剑英</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18</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Properties of bitumen containing various amounts of organic montmorillonite</w:t>
            </w:r>
            <w:r>
              <w:rPr>
                <w:rFonts w:hint="eastAsia" w:ascii="Times New Roman"/>
                <w:sz w:val="21"/>
                <w:szCs w:val="28"/>
              </w:rPr>
              <w:t>/</w:t>
            </w:r>
            <w:r>
              <w:rPr>
                <w:rFonts w:ascii="Times New Roman"/>
                <w:sz w:val="21"/>
                <w:szCs w:val="28"/>
              </w:rPr>
              <w:t>Journal of Materials in Civil Engineering</w:t>
            </w:r>
            <w:r>
              <w:rPr>
                <w:rFonts w:hint="eastAsia" w:ascii="Times New Roman"/>
                <w:sz w:val="21"/>
                <w:szCs w:val="28"/>
              </w:rPr>
              <w:t>/</w:t>
            </w:r>
            <w:r>
              <w:rPr>
                <w:rFonts w:ascii="Times New Roman"/>
                <w:sz w:val="21"/>
                <w:szCs w:val="28"/>
              </w:rPr>
              <w:t>Zhang Henglong, Zhang Dongmei, Zhu Chongzheng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2015年27卷04015010-1～04015010-7页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2015</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6</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15</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70"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8"/>
                <w:sz w:val="21"/>
                <w:szCs w:val="21"/>
              </w:rPr>
              <w:t>张冬梅</w:t>
            </w:r>
            <w:r>
              <w:rPr>
                <w:rFonts w:hint="eastAsia" w:ascii="宋体" w:hAnsi="宋体" w:eastAsia="宋体" w:cs="宋体"/>
                <w:spacing w:val="-9"/>
                <w:sz w:val="21"/>
                <w:szCs w:val="21"/>
              </w:rPr>
              <w:t>，朱崇政</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19</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Effect of different inorganic nano-particles on physical and ultraviolet aging properties of bitumen</w:t>
            </w:r>
            <w:r>
              <w:rPr>
                <w:rFonts w:hint="eastAsia" w:ascii="Times New Roman"/>
                <w:sz w:val="21"/>
                <w:szCs w:val="28"/>
              </w:rPr>
              <w:t>/</w:t>
            </w:r>
            <w:r>
              <w:rPr>
                <w:rFonts w:ascii="Times New Roman"/>
                <w:sz w:val="21"/>
                <w:szCs w:val="28"/>
              </w:rPr>
              <w:t>Journal of Materials in Civil Engineering</w:t>
            </w:r>
            <w:r>
              <w:rPr>
                <w:rFonts w:hint="eastAsia" w:ascii="Times New Roman"/>
                <w:sz w:val="21"/>
                <w:szCs w:val="28"/>
              </w:rPr>
              <w:t>/</w:t>
            </w:r>
            <w:r>
              <w:rPr>
                <w:rFonts w:ascii="Times New Roman"/>
                <w:sz w:val="21"/>
                <w:szCs w:val="28"/>
              </w:rPr>
              <w:t>Zhang Henglong, Zhang Dongmei</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2015年27卷04015049-1～04015049-6页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2015</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6</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15</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72"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8"/>
                <w:sz w:val="21"/>
                <w:szCs w:val="21"/>
              </w:rPr>
              <w:t>张冬梅</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20</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Physical, rheological and aging properties of bitumen containing organic expanded vermiculite and nano-zinc oxide</w:t>
            </w:r>
            <w:r>
              <w:rPr>
                <w:rFonts w:hint="eastAsia" w:ascii="Times New Roman"/>
                <w:sz w:val="21"/>
                <w:szCs w:val="28"/>
              </w:rPr>
              <w:t>/</w:t>
            </w:r>
            <w:r>
              <w:rPr>
                <w:rFonts w:ascii="Times New Roman"/>
                <w:sz w:val="21"/>
                <w:szCs w:val="28"/>
              </w:rPr>
              <w:t>Journal of Materials in Civil</w:t>
            </w:r>
            <w:r>
              <w:rPr>
                <w:rFonts w:hint="eastAsia" w:ascii="Times New Roman"/>
                <w:sz w:val="21"/>
                <w:szCs w:val="28"/>
              </w:rPr>
              <w:t xml:space="preserve"> </w:t>
            </w:r>
            <w:r>
              <w:rPr>
                <w:rFonts w:ascii="Times New Roman"/>
                <w:sz w:val="21"/>
                <w:szCs w:val="28"/>
              </w:rPr>
              <w:t>Engineering</w:t>
            </w:r>
            <w:r>
              <w:rPr>
                <w:rFonts w:hint="eastAsia" w:ascii="Times New Roman"/>
                <w:sz w:val="21"/>
                <w:szCs w:val="28"/>
              </w:rPr>
              <w:t>/</w:t>
            </w:r>
            <w:r>
              <w:rPr>
                <w:rFonts w:ascii="Times New Roman"/>
                <w:sz w:val="21"/>
                <w:szCs w:val="28"/>
              </w:rPr>
              <w:t>Zhang Henglong, Zhu Chongzheng, Kuang Dongliang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2016年28卷04015203-1～ 04015203-8页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2016</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5</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30</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2" w:line="172" w:lineRule="auto"/>
              <w:ind w:right="99" w:rightChars="0"/>
              <w:jc w:val="both"/>
              <w:rPr>
                <w:rFonts w:hint="default"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朱崇政</w:t>
            </w:r>
            <w:r>
              <w:rPr>
                <w:rFonts w:hint="eastAsia" w:ascii="宋体" w:hAnsi="宋体" w:eastAsia="宋体" w:cs="宋体"/>
                <w:spacing w:val="-9"/>
                <w:sz w:val="21"/>
                <w:szCs w:val="21"/>
                <w:lang w:eastAsia="zh-CN"/>
              </w:rPr>
              <w:t>，</w:t>
            </w:r>
            <w:r>
              <w:rPr>
                <w:rFonts w:hint="eastAsia" w:ascii="宋体" w:hAnsi="宋体" w:eastAsia="宋体" w:cs="宋体"/>
                <w:spacing w:val="-9"/>
                <w:sz w:val="21"/>
                <w:szCs w:val="21"/>
                <w:lang w:val="en-US" w:eastAsia="zh-CN"/>
              </w:rPr>
              <w:t>况栋梁</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21</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Effect of nanozinc oxide and organic expanded vermiculite compound on antiaging properties of SBR modified bitumen</w:t>
            </w:r>
            <w:r>
              <w:rPr>
                <w:rFonts w:hint="eastAsia" w:ascii="Times New Roman"/>
                <w:sz w:val="21"/>
                <w:szCs w:val="28"/>
              </w:rPr>
              <w:t>/</w:t>
            </w:r>
            <w:r>
              <w:rPr>
                <w:rFonts w:ascii="Times New Roman"/>
                <w:sz w:val="21"/>
                <w:szCs w:val="28"/>
              </w:rPr>
              <w:t>Journal of Materials in Civil Engineering</w:t>
            </w:r>
            <w:r>
              <w:rPr>
                <w:rFonts w:hint="eastAsia" w:ascii="Times New Roman"/>
                <w:sz w:val="21"/>
                <w:szCs w:val="28"/>
              </w:rPr>
              <w:t>/</w:t>
            </w:r>
            <w:r>
              <w:rPr>
                <w:rFonts w:ascii="Times New Roman"/>
                <w:sz w:val="21"/>
                <w:szCs w:val="28"/>
              </w:rPr>
              <w:t>Zhang Henglong, Chen Zihao, Li Lu</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2017年29卷04017204-1～04017204-8页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2017</w:t>
            </w:r>
            <w:r>
              <w:rPr>
                <w:rFonts w:hint="eastAsia" w:ascii="Times New Roman" w:hAnsi="Times New Roman" w:eastAsia="宋体" w:cs="Times New Roman"/>
                <w:sz w:val="21"/>
                <w:szCs w:val="21"/>
                <w:lang w:val="en-US" w:eastAsia="zh-CN"/>
              </w:rPr>
              <w:t>年</w:t>
            </w:r>
            <w:r>
              <w:rPr>
                <w:rFonts w:hint="eastAsia" w:ascii="Times New Roman" w:hAnsi="Times New Roman" w:cs="Times New Roman"/>
                <w:sz w:val="21"/>
                <w:szCs w:val="21"/>
                <w:lang w:val="en-US" w:eastAsia="zh-CN"/>
              </w:rPr>
              <w:t>11</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01</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72" w:lineRule="auto"/>
              <w:ind w:right="102" w:rightChars="0"/>
              <w:jc w:val="both"/>
              <w:rPr>
                <w:rFonts w:hint="default"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陈子豪</w:t>
            </w:r>
            <w:r>
              <w:rPr>
                <w:rFonts w:hint="eastAsia" w:ascii="宋体" w:hAnsi="宋体" w:eastAsia="宋体" w:cs="宋体"/>
                <w:spacing w:val="-9"/>
                <w:sz w:val="21"/>
                <w:szCs w:val="21"/>
                <w:lang w:eastAsia="zh-CN"/>
              </w:rPr>
              <w:t>，</w:t>
            </w:r>
            <w:r>
              <w:rPr>
                <w:rFonts w:hint="eastAsia" w:ascii="宋体" w:hAnsi="宋体" w:eastAsia="宋体" w:cs="宋体"/>
                <w:spacing w:val="-9"/>
                <w:sz w:val="21"/>
                <w:szCs w:val="21"/>
                <w:lang w:val="en-US" w:eastAsia="zh-CN"/>
              </w:rPr>
              <w:t>李璐</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22</w:t>
            </w:r>
          </w:p>
        </w:tc>
        <w:tc>
          <w:tcPr>
            <w:tcW w:w="1361" w:type="dxa"/>
            <w:vAlign w:val="center"/>
          </w:tcPr>
          <w:p>
            <w:pPr>
              <w:pStyle w:val="5"/>
              <w:adjustRightInd w:val="0"/>
              <w:spacing w:after="50" w:line="240" w:lineRule="auto"/>
              <w:ind w:firstLine="0" w:firstLineChars="0"/>
              <w:jc w:val="left"/>
              <w:outlineLvl w:val="1"/>
            </w:pPr>
            <w:r>
              <w:rPr>
                <w:rFonts w:hint="eastAsia" w:ascii="Times New Roman"/>
                <w:sz w:val="21"/>
                <w:szCs w:val="28"/>
              </w:rPr>
              <w:t>Influence of base asphalt and SBS modifier on the weathering aging behaviors of SBS modified asphalt/Journal of Materials in Civil Engineering/Zhu Chongzheng, Zhang Henglong, Zhang Dongmei, Chen Zihao</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2018年30卷04017306-1～04017306-10页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2018</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2</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12</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Zhu Chongzheng</w:t>
            </w:r>
          </w:p>
        </w:tc>
        <w:tc>
          <w:tcPr>
            <w:tcW w:w="1134" w:type="dxa"/>
            <w:vAlign w:val="center"/>
          </w:tcPr>
          <w:p>
            <w:pPr>
              <w:spacing w:before="72" w:line="169"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3"/>
                <w:sz w:val="21"/>
                <w:szCs w:val="21"/>
              </w:rPr>
              <w:t>朱崇政</w:t>
            </w:r>
            <w:r>
              <w:rPr>
                <w:rFonts w:hint="eastAsia" w:ascii="宋体" w:hAnsi="宋体" w:eastAsia="宋体" w:cs="宋体"/>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8"/>
                <w:sz w:val="21"/>
                <w:szCs w:val="21"/>
              </w:rPr>
              <w:t>，张冬梅</w:t>
            </w:r>
            <w:r>
              <w:rPr>
                <w:rFonts w:hint="eastAsia" w:ascii="宋体" w:hAnsi="宋体" w:eastAsia="宋体" w:cs="宋体"/>
                <w:spacing w:val="-9"/>
                <w:sz w:val="21"/>
                <w:szCs w:val="21"/>
              </w:rPr>
              <w:t>，陈子豪</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6"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sz w:val="21"/>
                <w:szCs w:val="28"/>
              </w:rPr>
            </w:pPr>
            <w:r>
              <w:rPr>
                <w:rFonts w:hint="eastAsia" w:ascii="Times New Roman"/>
                <w:sz w:val="21"/>
                <w:szCs w:val="28"/>
              </w:rPr>
              <w:t>23</w:t>
            </w:r>
          </w:p>
        </w:tc>
        <w:tc>
          <w:tcPr>
            <w:tcW w:w="1361" w:type="dxa"/>
            <w:vAlign w:val="center"/>
          </w:tcPr>
          <w:p>
            <w:pPr>
              <w:spacing w:line="240" w:lineRule="auto"/>
              <w:jc w:val="left"/>
              <w:rPr>
                <w:rFonts w:hint="eastAsia"/>
              </w:rPr>
            </w:pPr>
            <w:r>
              <w:rPr>
                <w:rFonts w:hint="eastAsia"/>
              </w:rPr>
              <w:t>Influence of SBS modifier on aging behaviors of SBS modified asphalt/Journal of Materials in Civil Engineering/Wei Chuanwen, Duan Haihui, Zhang Henglong, Chen Zihao</w:t>
            </w:r>
          </w:p>
        </w:tc>
        <w:tc>
          <w:tcPr>
            <w:tcW w:w="1191"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2019年31卷04019184-1～04019184-8页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2019</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9</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01</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hint="eastAsia"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1"/>
              </w:rPr>
            </w:pPr>
            <w:r>
              <w:rPr>
                <w:rFonts w:ascii="Times New Roman"/>
                <w:sz w:val="21"/>
                <w:szCs w:val="28"/>
              </w:rPr>
              <w:t>Wei Chuanwen</w:t>
            </w:r>
          </w:p>
        </w:tc>
        <w:tc>
          <w:tcPr>
            <w:tcW w:w="1134" w:type="dxa"/>
            <w:vAlign w:val="center"/>
          </w:tcPr>
          <w:p>
            <w:pPr>
              <w:spacing w:before="73" w:line="168" w:lineRule="auto"/>
              <w:ind w:right="98"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3"/>
                <w:sz w:val="21"/>
                <w:szCs w:val="21"/>
              </w:rPr>
              <w:t>魏传文</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段海辉</w:t>
            </w:r>
            <w:r>
              <w:rPr>
                <w:rFonts w:hint="eastAsia" w:ascii="宋体" w:hAnsi="宋体" w:eastAsia="宋体" w:cs="宋体"/>
                <w:spacing w:val="3"/>
                <w:w w:val="101"/>
                <w:sz w:val="21"/>
                <w:szCs w:val="21"/>
                <w:lang w:eastAsia="zh-CN"/>
              </w:rPr>
              <w:t>，</w:t>
            </w:r>
            <w:r>
              <w:rPr>
                <w:rFonts w:hint="eastAsia" w:ascii="宋体" w:hAnsi="宋体" w:eastAsia="宋体" w:cs="宋体"/>
                <w:spacing w:val="-9"/>
                <w:sz w:val="21"/>
                <w:szCs w:val="21"/>
              </w:rPr>
              <w:t>张恒龙</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陈子豪</w:t>
            </w:r>
          </w:p>
        </w:tc>
        <w:tc>
          <w:tcPr>
            <w:tcW w:w="992" w:type="dxa"/>
            <w:vAlign w:val="center"/>
          </w:tcPr>
          <w:p>
            <w:pPr>
              <w:pStyle w:val="5"/>
              <w:adjustRightInd w:val="0"/>
              <w:spacing w:after="50" w:line="240" w:lineRule="auto"/>
              <w:ind w:firstLine="0" w:firstLineChars="0"/>
              <w:jc w:val="left"/>
              <w:outlineLvl w:val="1"/>
              <w:rPr>
                <w:rFonts w:hint="eastAsia"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4"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24</w:t>
            </w:r>
          </w:p>
        </w:tc>
        <w:tc>
          <w:tcPr>
            <w:tcW w:w="1361" w:type="dxa"/>
            <w:vAlign w:val="center"/>
          </w:tcPr>
          <w:p>
            <w:pPr>
              <w:spacing w:line="240" w:lineRule="auto"/>
              <w:jc w:val="left"/>
              <w:rPr>
                <w:rFonts w:ascii="Times New Roman"/>
                <w:sz w:val="21"/>
                <w:szCs w:val="28"/>
              </w:rPr>
            </w:pPr>
            <w:r>
              <w:rPr>
                <w:rFonts w:hint="eastAsia"/>
                <w:lang w:val="en-US" w:eastAsia="zh-CN"/>
              </w:rPr>
              <w:t>The e</w:t>
            </w:r>
            <w:r>
              <w:t>ffect of sodium and organic montmorillonites on the thermal aging properties of bitumen</w:t>
            </w:r>
            <w:r>
              <w:rPr>
                <w:rFonts w:hint="eastAsia"/>
              </w:rPr>
              <w:t>/</w:t>
            </w:r>
            <w:r>
              <w:t>Petroleum Science and Technology</w:t>
            </w:r>
            <w:r>
              <w:rPr>
                <w:rFonts w:hint="eastAsia"/>
              </w:rPr>
              <w:t>/</w:t>
            </w:r>
            <w:r>
              <w:t>Zhang Henglong, Yu Jianying, Kuang Dongliang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1"/>
              </w:rPr>
              <w:t>2013</w:t>
            </w:r>
            <w:r>
              <w:rPr>
                <w:rFonts w:hint="eastAsia" w:ascii="Times New Roman"/>
                <w:sz w:val="21"/>
                <w:szCs w:val="21"/>
              </w:rPr>
              <w:t>年</w:t>
            </w:r>
            <w:r>
              <w:rPr>
                <w:rFonts w:ascii="Times New Roman"/>
                <w:sz w:val="21"/>
                <w:szCs w:val="21"/>
              </w:rPr>
              <w:t>31</w:t>
            </w:r>
            <w:r>
              <w:rPr>
                <w:rFonts w:hint="eastAsia" w:ascii="Times New Roman"/>
                <w:sz w:val="21"/>
                <w:szCs w:val="21"/>
              </w:rPr>
              <w:t>卷</w:t>
            </w:r>
            <w:r>
              <w:rPr>
                <w:rFonts w:ascii="Times New Roman"/>
                <w:sz w:val="21"/>
                <w:szCs w:val="21"/>
              </w:rPr>
              <w:t>2074-2081</w:t>
            </w:r>
            <w:r>
              <w:rPr>
                <w:rFonts w:hint="eastAsia" w:ascii="Times New Roman"/>
                <w:sz w:val="21"/>
                <w:szCs w:val="21"/>
              </w:rPr>
              <w:t>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2013</w:t>
            </w:r>
            <w:r>
              <w:rPr>
                <w:rFonts w:hint="eastAsia" w:ascii="Times New Roman" w:hAnsi="Times New Roman" w:eastAsia="宋体" w:cs="Times New Roman"/>
                <w:sz w:val="21"/>
                <w:szCs w:val="21"/>
                <w:lang w:val="en-US" w:eastAsia="zh-CN"/>
              </w:rPr>
              <w:t>年</w:t>
            </w:r>
            <w:r>
              <w:rPr>
                <w:rFonts w:hint="eastAsia" w:ascii="Times New Roman" w:hAnsi="Times New Roman" w:cs="Times New Roman"/>
                <w:sz w:val="21"/>
                <w:szCs w:val="21"/>
                <w:lang w:val="en-US" w:eastAsia="zh-CN"/>
              </w:rPr>
              <w:t>10</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18</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1"/>
              </w:rPr>
              <w:t>Z</w:t>
            </w:r>
            <w:r>
              <w:rPr>
                <w:rFonts w:ascii="Times New Roman"/>
                <w:sz w:val="21"/>
                <w:szCs w:val="21"/>
              </w:rPr>
              <w:t>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1"/>
              </w:rPr>
              <w:t>Z</w:t>
            </w:r>
            <w:r>
              <w:rPr>
                <w:rFonts w:ascii="Times New Roman"/>
                <w:sz w:val="21"/>
                <w:szCs w:val="21"/>
              </w:rPr>
              <w:t>hang Henglong</w:t>
            </w:r>
          </w:p>
        </w:tc>
        <w:tc>
          <w:tcPr>
            <w:tcW w:w="1134" w:type="dxa"/>
            <w:vAlign w:val="center"/>
          </w:tcPr>
          <w:p>
            <w:pPr>
              <w:spacing w:before="73" w:line="172" w:lineRule="auto"/>
              <w:ind w:right="100" w:rightChars="0"/>
              <w:jc w:val="both"/>
              <w:rPr>
                <w:rFonts w:hint="default"/>
                <w:lang w:val="en-US" w:eastAsia="zh-CN"/>
              </w:rPr>
            </w:pPr>
            <w:r>
              <w:rPr>
                <w:rFonts w:hint="eastAsia"/>
              </w:rPr>
              <w:t>张恒龙</w:t>
            </w:r>
            <w:r>
              <w:rPr>
                <w:rFonts w:hint="eastAsia"/>
                <w:lang w:eastAsia="zh-CN"/>
              </w:rPr>
              <w:t>，</w:t>
            </w:r>
            <w:r>
              <w:rPr>
                <w:rFonts w:hint="eastAsia"/>
              </w:rPr>
              <w:t>余</w:t>
            </w:r>
            <w:r>
              <w:rPr>
                <w:rFonts w:hint="eastAsia"/>
                <w:lang w:val="en-US" w:eastAsia="zh-CN"/>
              </w:rPr>
              <w:t>剑</w:t>
            </w:r>
            <w:r>
              <w:rPr>
                <w:rFonts w:hint="eastAsia"/>
              </w:rPr>
              <w:t>英</w:t>
            </w:r>
            <w:r>
              <w:rPr>
                <w:rFonts w:hint="eastAsia"/>
                <w:lang w:eastAsia="zh-CN"/>
              </w:rPr>
              <w:t>，</w:t>
            </w:r>
            <w:r>
              <w:rPr>
                <w:rFonts w:hint="eastAsia"/>
                <w:lang w:val="en-US" w:eastAsia="zh-CN"/>
              </w:rPr>
              <w:t>况栋梁</w:t>
            </w:r>
          </w:p>
        </w:tc>
        <w:tc>
          <w:tcPr>
            <w:tcW w:w="992" w:type="dxa"/>
            <w:vAlign w:val="center"/>
          </w:tcPr>
          <w:p>
            <w:pPr>
              <w:pStyle w:val="5"/>
              <w:adjustRightInd w:val="0"/>
              <w:spacing w:after="50" w:line="240" w:lineRule="auto"/>
              <w:ind w:firstLine="0" w:firstLineChars="0"/>
              <w:jc w:val="left"/>
              <w:outlineLvl w:val="1"/>
              <w:rPr>
                <w:rFonts w:hint="eastAsia" w:ascii="Times New Roman" w:eastAsia="宋体"/>
                <w:sz w:val="21"/>
                <w:szCs w:val="28"/>
                <w:lang w:val="en-US" w:eastAsia="zh-CN"/>
              </w:rPr>
            </w:pPr>
            <w:r>
              <w:rPr>
                <w:rFonts w:hint="eastAsia" w:ascii="Times New Roman"/>
                <w:sz w:val="21"/>
                <w:szCs w:val="28"/>
                <w:lang w:val="en-US" w:eastAsia="zh-CN"/>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eastAsia="宋体"/>
                <w:sz w:val="21"/>
                <w:szCs w:val="28"/>
                <w:lang w:val="en-US" w:eastAsia="zh-CN"/>
              </w:rPr>
            </w:pPr>
            <w:r>
              <w:rPr>
                <w:rFonts w:hint="eastAsia" w:ascii="Times New Roman"/>
                <w:sz w:val="21"/>
                <w:szCs w:val="28"/>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25</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Microstructures and thermal aging properties of layered silicate modified bitumens</w:t>
            </w:r>
            <w:r>
              <w:rPr>
                <w:rFonts w:hint="eastAsia" w:ascii="Times New Roman"/>
                <w:sz w:val="21"/>
                <w:szCs w:val="28"/>
              </w:rPr>
              <w:t>/</w:t>
            </w:r>
            <w:r>
              <w:rPr>
                <w:rFonts w:ascii="Times New Roman"/>
                <w:sz w:val="21"/>
                <w:szCs w:val="28"/>
              </w:rPr>
              <w:t>Petroleum Science and Technology</w:t>
            </w:r>
            <w:r>
              <w:rPr>
                <w:rFonts w:hint="eastAsia" w:ascii="Times New Roman"/>
                <w:sz w:val="21"/>
                <w:szCs w:val="28"/>
              </w:rPr>
              <w:t>/</w:t>
            </w:r>
            <w:r>
              <w:rPr>
                <w:rFonts w:ascii="Times New Roman"/>
                <w:sz w:val="21"/>
                <w:szCs w:val="28"/>
              </w:rPr>
              <w:t>Zhang Henglong, Tan Bangyao, Xu Hongbin, Yan Kezhen</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2014年32卷1697-1703页</w:t>
            </w:r>
          </w:p>
        </w:tc>
        <w:tc>
          <w:tcPr>
            <w:tcW w:w="992" w:type="dxa"/>
            <w:vAlign w:val="center"/>
          </w:tcPr>
          <w:p>
            <w:pPr>
              <w:spacing w:line="240" w:lineRule="auto"/>
              <w:jc w:val="left"/>
              <w:rPr>
                <w:rFonts w:hint="default" w:ascii="Times New Roman" w:hAnsi="Times New Roman" w:eastAsia="宋体" w:cs="Times New Roman"/>
                <w:sz w:val="24"/>
                <w:szCs w:val="24"/>
                <w:lang w:val="en-US" w:eastAsia="zh-CN"/>
              </w:rPr>
            </w:pPr>
            <w:r>
              <w:rPr>
                <w:rFonts w:hint="eastAsia" w:ascii="Times New Roman"/>
                <w:sz w:val="21"/>
                <w:szCs w:val="28"/>
              </w:rPr>
              <w:t>2014</w:t>
            </w:r>
            <w:r>
              <w:rPr>
                <w:rFonts w:hint="eastAsia" w:ascii="Times New Roman" w:hAnsi="Times New Roman" w:eastAsia="宋体" w:cs="Times New Roman"/>
                <w:sz w:val="21"/>
                <w:szCs w:val="21"/>
                <w:lang w:val="en-US" w:eastAsia="zh-CN"/>
              </w:rPr>
              <w:t>年0</w:t>
            </w:r>
            <w:r>
              <w:rPr>
                <w:rFonts w:hint="eastAsia" w:ascii="Times New Roman" w:hAnsi="Times New Roman" w:cs="Times New Roman"/>
                <w:sz w:val="21"/>
                <w:szCs w:val="21"/>
                <w:lang w:val="en-US" w:eastAsia="zh-CN"/>
              </w:rPr>
              <w:t>7</w:t>
            </w:r>
            <w:r>
              <w:rPr>
                <w:rFonts w:hint="eastAsia" w:ascii="Times New Roman" w:hAnsi="Times New Roman" w:eastAsia="宋体" w:cs="Times New Roman"/>
                <w:sz w:val="21"/>
                <w:szCs w:val="21"/>
                <w:lang w:val="en-US" w:eastAsia="zh-CN"/>
              </w:rPr>
              <w:t>月</w:t>
            </w:r>
            <w:r>
              <w:rPr>
                <w:rFonts w:hint="eastAsia" w:ascii="Times New Roman" w:hAnsi="Times New Roman" w:cs="Times New Roman"/>
                <w:sz w:val="21"/>
                <w:szCs w:val="21"/>
                <w:lang w:val="en-US" w:eastAsia="zh-CN"/>
              </w:rPr>
              <w:t>18</w:t>
            </w:r>
            <w:r>
              <w:rPr>
                <w:rFonts w:hint="eastAsia" w:ascii="Times New Roman" w:hAnsi="Times New Roman" w:eastAsia="宋体" w:cs="Times New Roman"/>
                <w:sz w:val="21"/>
                <w:szCs w:val="21"/>
                <w:lang w:val="en-US" w:eastAsia="zh-CN"/>
              </w:rPr>
              <w:t>日</w:t>
            </w:r>
          </w:p>
          <w:p>
            <w:pPr>
              <w:pStyle w:val="5"/>
              <w:adjustRightInd w:val="0"/>
              <w:spacing w:after="50" w:line="240" w:lineRule="auto"/>
              <w:ind w:firstLine="0" w:firstLineChars="0"/>
              <w:jc w:val="left"/>
              <w:outlineLvl w:val="1"/>
              <w:rPr>
                <w:rFonts w:ascii="Times New Roman"/>
                <w:sz w:val="21"/>
                <w:szCs w:val="28"/>
              </w:rPr>
            </w:pP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72" w:lineRule="auto"/>
              <w:ind w:right="99" w:rightChars="0"/>
              <w:jc w:val="left"/>
              <w:rPr>
                <w:rFonts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，谭邦耀</w:t>
            </w:r>
            <w:r>
              <w:rPr>
                <w:rFonts w:hint="eastAsia" w:ascii="宋体" w:hAnsi="宋体" w:cs="宋体"/>
                <w:w w:val="101"/>
                <w:sz w:val="21"/>
                <w:szCs w:val="21"/>
                <w:lang w:eastAsia="zh-CN"/>
              </w:rPr>
              <w:t>，</w:t>
            </w:r>
            <w:r>
              <w:rPr>
                <w:rFonts w:hint="eastAsia" w:ascii="宋体" w:hAnsi="宋体" w:eastAsia="宋体" w:cs="宋体"/>
                <w:w w:val="101"/>
                <w:sz w:val="21"/>
                <w:szCs w:val="21"/>
                <w:lang w:eastAsia="zh-CN"/>
              </w:rPr>
              <w:t>许洪彬</w:t>
            </w:r>
            <w:r>
              <w:rPr>
                <w:rFonts w:hint="eastAsia" w:ascii="宋体" w:hAnsi="宋体" w:cs="宋体"/>
                <w:w w:val="101"/>
                <w:sz w:val="21"/>
                <w:szCs w:val="21"/>
                <w:lang w:eastAsia="zh-CN"/>
              </w:rPr>
              <w:t>，</w:t>
            </w:r>
            <w:r>
              <w:rPr>
                <w:rFonts w:hint="eastAsia" w:ascii="宋体" w:hAnsi="宋体" w:eastAsia="宋体" w:cs="宋体"/>
                <w:spacing w:val="-9"/>
                <w:sz w:val="21"/>
                <w:szCs w:val="21"/>
              </w:rPr>
              <w:t>颜可珍</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26</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Long term aging properties of bitumen with expanded vermiculite and different inorganic nanoparticles</w:t>
            </w:r>
            <w:r>
              <w:rPr>
                <w:rFonts w:hint="eastAsia" w:ascii="Times New Roman"/>
                <w:sz w:val="21"/>
                <w:szCs w:val="28"/>
              </w:rPr>
              <w:t>/</w:t>
            </w:r>
            <w:r>
              <w:rPr>
                <w:rFonts w:ascii="Times New Roman"/>
                <w:sz w:val="21"/>
                <w:szCs w:val="28"/>
              </w:rPr>
              <w:t>Petroleum Science and Technology</w:t>
            </w:r>
            <w:r>
              <w:rPr>
                <w:rFonts w:hint="eastAsia" w:ascii="Times New Roman"/>
                <w:sz w:val="21"/>
                <w:szCs w:val="28"/>
              </w:rPr>
              <w:t>/</w:t>
            </w:r>
            <w:r>
              <w:rPr>
                <w:rFonts w:ascii="Times New Roman"/>
                <w:sz w:val="21"/>
                <w:szCs w:val="28"/>
              </w:rPr>
              <w:t>Zhang Henglong, Ke Nengxin, Zhu Chongzheng</w:t>
            </w:r>
          </w:p>
        </w:tc>
        <w:tc>
          <w:tcPr>
            <w:tcW w:w="1191" w:type="dxa"/>
            <w:vAlign w:val="center"/>
          </w:tcPr>
          <w:p>
            <w:pPr>
              <w:pStyle w:val="5"/>
              <w:adjustRightInd w:val="0"/>
              <w:spacing w:after="50" w:line="240" w:lineRule="auto"/>
              <w:ind w:firstLine="0" w:firstLineChars="0"/>
              <w:jc w:val="left"/>
              <w:outlineLvl w:val="1"/>
            </w:pPr>
            <w:r>
              <w:rPr>
                <w:rFonts w:hint="eastAsia" w:ascii="Times New Roman"/>
                <w:sz w:val="21"/>
                <w:szCs w:val="28"/>
              </w:rPr>
              <w:t>2015年33卷1557-1562页</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2015</w:t>
            </w:r>
            <w:r>
              <w:rPr>
                <w:rFonts w:hint="eastAsia" w:ascii="Times New Roman"/>
                <w:sz w:val="21"/>
                <w:szCs w:val="28"/>
                <w:lang w:val="en-US" w:eastAsia="zh-CN"/>
              </w:rPr>
              <w:t>年10月20日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70" w:lineRule="auto"/>
              <w:ind w:right="99" w:righ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10"/>
                <w:sz w:val="21"/>
                <w:szCs w:val="21"/>
              </w:rPr>
              <w:t>柯能信</w:t>
            </w:r>
            <w:r>
              <w:rPr>
                <w:rFonts w:hint="eastAsia" w:ascii="宋体" w:hAnsi="宋体" w:eastAsia="宋体" w:cs="宋体"/>
                <w:spacing w:val="-9"/>
                <w:sz w:val="21"/>
                <w:szCs w:val="21"/>
              </w:rPr>
              <w:t>，朱崇政</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27</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Physical and aging properties of different bitumens with multi-scale nanomaterials</w:t>
            </w:r>
            <w:r>
              <w:rPr>
                <w:rFonts w:hint="eastAsia" w:ascii="Times New Roman"/>
                <w:sz w:val="21"/>
                <w:szCs w:val="28"/>
              </w:rPr>
              <w:t>/</w:t>
            </w:r>
            <w:r>
              <w:rPr>
                <w:rFonts w:ascii="Times New Roman"/>
                <w:sz w:val="21"/>
                <w:szCs w:val="28"/>
              </w:rPr>
              <w:t>Petroleum Science and Technology</w:t>
            </w:r>
            <w:r>
              <w:rPr>
                <w:rFonts w:hint="eastAsia" w:ascii="Times New Roman"/>
                <w:sz w:val="21"/>
                <w:szCs w:val="28"/>
              </w:rPr>
              <w:t>/</w:t>
            </w:r>
            <w:r>
              <w:rPr>
                <w:rFonts w:ascii="Times New Roman"/>
                <w:sz w:val="21"/>
                <w:szCs w:val="28"/>
              </w:rPr>
              <w:t>Zhang Henglong, Zhao Bin, Zhu Chongzheng, Chen Zihao</w:t>
            </w:r>
          </w:p>
        </w:tc>
        <w:tc>
          <w:tcPr>
            <w:tcW w:w="1191" w:type="dxa"/>
            <w:vAlign w:val="center"/>
          </w:tcPr>
          <w:p>
            <w:pPr>
              <w:spacing w:line="240" w:lineRule="auto"/>
              <w:jc w:val="left"/>
              <w:rPr>
                <w:rFonts w:ascii="Times New Roman"/>
                <w:sz w:val="21"/>
                <w:szCs w:val="28"/>
              </w:rPr>
            </w:pPr>
            <w:r>
              <w:t>2017</w:t>
            </w:r>
            <w:r>
              <w:rPr>
                <w:rFonts w:hint="eastAsia"/>
              </w:rPr>
              <w:t>年</w:t>
            </w:r>
            <w:r>
              <w:t>35</w:t>
            </w:r>
            <w:r>
              <w:rPr>
                <w:rFonts w:hint="eastAsia"/>
              </w:rPr>
              <w:t>卷</w:t>
            </w:r>
            <w:r>
              <w:t>1389-1395</w:t>
            </w:r>
            <w:r>
              <w:rPr>
                <w:rFonts w:hint="eastAsia"/>
              </w:rPr>
              <w:t>页</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2017</w:t>
            </w:r>
            <w:r>
              <w:rPr>
                <w:rFonts w:hint="eastAsia" w:ascii="Times New Roman"/>
                <w:sz w:val="21"/>
                <w:szCs w:val="28"/>
                <w:lang w:val="en-US" w:eastAsia="zh-CN"/>
              </w:rPr>
              <w:t>年07月03日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Henglong</w:t>
            </w:r>
          </w:p>
        </w:tc>
        <w:tc>
          <w:tcPr>
            <w:tcW w:w="1134" w:type="dxa"/>
            <w:vAlign w:val="center"/>
          </w:tcPr>
          <w:p>
            <w:pPr>
              <w:spacing w:before="73" w:line="169" w:lineRule="auto"/>
              <w:ind w:right="99" w:rightChars="0"/>
              <w:jc w:val="both"/>
              <w:rPr>
                <w:rFonts w:ascii="华文宋体" w:hAnsi="华文宋体" w:eastAsia="华文宋体" w:cs="华文宋体"/>
                <w:kern w:val="2"/>
                <w:sz w:val="20"/>
                <w:szCs w:val="20"/>
                <w:lang w:val="en-US" w:eastAsia="zh-CN" w:bidi="ar-SA"/>
              </w:rPr>
            </w:pPr>
            <w:r>
              <w:rPr>
                <w:rFonts w:hint="eastAsia" w:ascii="宋体" w:hAnsi="宋体" w:eastAsia="宋体" w:cs="宋体"/>
                <w:spacing w:val="-5"/>
                <w:sz w:val="21"/>
                <w:szCs w:val="21"/>
              </w:rPr>
              <w:t>张恒龙</w:t>
            </w:r>
            <w:r>
              <w:rPr>
                <w:rFonts w:hint="eastAsia" w:ascii="宋体" w:hAnsi="宋体" w:eastAsia="宋体" w:cs="宋体"/>
                <w:spacing w:val="-5"/>
                <w:sz w:val="21"/>
                <w:szCs w:val="21"/>
                <w:lang w:eastAsia="zh-CN"/>
              </w:rPr>
              <w:t>，</w:t>
            </w:r>
            <w:r>
              <w:rPr>
                <w:rFonts w:hint="eastAsia" w:ascii="宋体" w:hAnsi="宋体" w:eastAsia="宋体" w:cs="宋体"/>
                <w:spacing w:val="-12"/>
                <w:sz w:val="21"/>
                <w:szCs w:val="21"/>
              </w:rPr>
              <w:t>赵彬</w:t>
            </w:r>
            <w:r>
              <w:rPr>
                <w:rFonts w:hint="eastAsia" w:ascii="宋体" w:hAnsi="宋体" w:eastAsia="宋体" w:cs="宋体"/>
                <w:sz w:val="21"/>
                <w:szCs w:val="21"/>
                <w:lang w:eastAsia="zh-CN"/>
              </w:rPr>
              <w:t>，</w:t>
            </w:r>
            <w:r>
              <w:rPr>
                <w:rFonts w:hint="eastAsia" w:ascii="宋体" w:hAnsi="宋体" w:eastAsia="宋体" w:cs="宋体"/>
                <w:spacing w:val="-9"/>
                <w:sz w:val="21"/>
                <w:szCs w:val="21"/>
              </w:rPr>
              <w:t>朱崇政</w:t>
            </w:r>
            <w:r>
              <w:rPr>
                <w:rFonts w:hint="eastAsia" w:ascii="宋体" w:hAnsi="宋体" w:eastAsia="宋体" w:cs="宋体"/>
                <w:spacing w:val="3"/>
                <w:sz w:val="21"/>
                <w:szCs w:val="21"/>
                <w:lang w:eastAsia="zh-CN"/>
              </w:rPr>
              <w:t>，</w:t>
            </w:r>
            <w:r>
              <w:rPr>
                <w:rFonts w:hint="eastAsia" w:ascii="宋体" w:hAnsi="宋体" w:eastAsia="宋体" w:cs="宋体"/>
                <w:spacing w:val="-9"/>
                <w:sz w:val="21"/>
                <w:szCs w:val="21"/>
              </w:rPr>
              <w:t>陈子豪</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ascii="Times New Roman"/>
                <w:sz w:val="21"/>
                <w:szCs w:val="28"/>
              </w:rPr>
            </w:pPr>
            <w:r>
              <w:rPr>
                <w:rFonts w:hint="eastAsia" w:ascii="Times New Roman"/>
                <w:sz w:val="21"/>
                <w:szCs w:val="28"/>
              </w:rPr>
              <w:t>28</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Effect of different rejuvenators on the properties of aged SBS modified asphalt</w:t>
            </w:r>
            <w:r>
              <w:rPr>
                <w:rFonts w:hint="eastAsia" w:ascii="Times New Roman"/>
                <w:sz w:val="21"/>
                <w:szCs w:val="28"/>
              </w:rPr>
              <w:t>/</w:t>
            </w:r>
            <w:r>
              <w:rPr>
                <w:rFonts w:ascii="Times New Roman"/>
                <w:sz w:val="21"/>
                <w:szCs w:val="28"/>
              </w:rPr>
              <w:t>Petroleum Science and Technology</w:t>
            </w:r>
            <w:r>
              <w:rPr>
                <w:rFonts w:hint="eastAsia" w:ascii="Times New Roman"/>
                <w:sz w:val="21"/>
                <w:szCs w:val="28"/>
              </w:rPr>
              <w:t>/</w:t>
            </w:r>
            <w:r>
              <w:rPr>
                <w:rFonts w:ascii="Times New Roman"/>
                <w:sz w:val="21"/>
                <w:szCs w:val="28"/>
              </w:rPr>
              <w:t>Zhang Dongmei, Zhang Henglong, Zhu Chongzheng</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2017</w:t>
            </w:r>
            <w:r>
              <w:rPr>
                <w:rFonts w:hint="eastAsia" w:ascii="Times New Roman"/>
                <w:sz w:val="21"/>
                <w:szCs w:val="28"/>
              </w:rPr>
              <w:t>年</w:t>
            </w:r>
            <w:r>
              <w:rPr>
                <w:rFonts w:ascii="Times New Roman"/>
                <w:sz w:val="21"/>
                <w:szCs w:val="28"/>
              </w:rPr>
              <w:t>35</w:t>
            </w:r>
            <w:r>
              <w:rPr>
                <w:rFonts w:hint="eastAsia" w:ascii="Times New Roman"/>
                <w:sz w:val="21"/>
                <w:szCs w:val="28"/>
              </w:rPr>
              <w:t>卷</w:t>
            </w:r>
            <w:r>
              <w:rPr>
                <w:rFonts w:ascii="Times New Roman"/>
                <w:sz w:val="21"/>
                <w:szCs w:val="28"/>
              </w:rPr>
              <w:t>72-78</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2017</w:t>
            </w:r>
            <w:r>
              <w:rPr>
                <w:rFonts w:hint="eastAsia" w:ascii="Times New Roman"/>
                <w:sz w:val="21"/>
                <w:szCs w:val="28"/>
                <w:lang w:val="en-US" w:eastAsia="zh-CN"/>
              </w:rPr>
              <w:t>年01月02日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Dongmei</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Zhang Dongmei</w:t>
            </w:r>
          </w:p>
        </w:tc>
        <w:tc>
          <w:tcPr>
            <w:tcW w:w="1134" w:type="dxa"/>
            <w:vAlign w:val="center"/>
          </w:tcPr>
          <w:p>
            <w:pPr>
              <w:spacing w:before="73" w:line="170" w:lineRule="auto"/>
              <w:ind w:right="99" w:rightChars="0"/>
              <w:jc w:val="both"/>
              <w:rPr>
                <w:rFonts w:hint="eastAsia" w:ascii="宋体" w:hAnsi="宋体" w:eastAsia="宋体" w:cs="宋体"/>
                <w:sz w:val="21"/>
                <w:szCs w:val="21"/>
              </w:rPr>
            </w:pPr>
            <w:r>
              <w:rPr>
                <w:rFonts w:hint="eastAsia" w:ascii="宋体" w:hAnsi="宋体" w:eastAsia="宋体" w:cs="宋体"/>
                <w:spacing w:val="-5"/>
                <w:sz w:val="21"/>
                <w:szCs w:val="21"/>
              </w:rPr>
              <w:t>张冬梅</w:t>
            </w:r>
            <w:r>
              <w:rPr>
                <w:rFonts w:hint="eastAsia" w:ascii="宋体" w:hAnsi="宋体" w:eastAsia="宋体" w:cs="宋体"/>
                <w:spacing w:val="-5"/>
                <w:sz w:val="21"/>
                <w:szCs w:val="21"/>
                <w:lang w:eastAsia="zh-CN"/>
              </w:rPr>
              <w:t>，</w:t>
            </w:r>
            <w:r>
              <w:rPr>
                <w:rFonts w:hint="eastAsia" w:ascii="宋体" w:hAnsi="宋体" w:eastAsia="宋体" w:cs="宋体"/>
                <w:spacing w:val="-9"/>
                <w:sz w:val="21"/>
                <w:szCs w:val="21"/>
              </w:rPr>
              <w:t>张恒龙，朱崇政</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29</w:t>
            </w:r>
          </w:p>
        </w:tc>
        <w:tc>
          <w:tcPr>
            <w:tcW w:w="136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ascii="Times New Roman"/>
                <w:sz w:val="21"/>
                <w:szCs w:val="28"/>
              </w:rPr>
              <w:t>Influence of multi-dimensional nanomaterials on the aging behavior of bitumen and SBS modified bitumen</w:t>
            </w:r>
            <w:r>
              <w:rPr>
                <w:rFonts w:hint="eastAsia" w:ascii="Times New Roman"/>
                <w:sz w:val="21"/>
                <w:szCs w:val="28"/>
              </w:rPr>
              <w:t>/</w:t>
            </w:r>
            <w:r>
              <w:rPr>
                <w:rFonts w:ascii="Times New Roman"/>
                <w:sz w:val="21"/>
                <w:szCs w:val="28"/>
              </w:rPr>
              <w:t>Petroleum Science and Technology</w:t>
            </w:r>
            <w:r>
              <w:rPr>
                <w:rFonts w:hint="eastAsia" w:ascii="Times New Roman"/>
                <w:sz w:val="21"/>
                <w:szCs w:val="28"/>
              </w:rPr>
              <w:t>/</w:t>
            </w:r>
            <w:r>
              <w:rPr>
                <w:rFonts w:ascii="Times New Roman"/>
                <w:sz w:val="21"/>
                <w:szCs w:val="28"/>
              </w:rPr>
              <w:t>Zhang Henglong, Zhu Chongzheng, Chen Zihao</w:t>
            </w:r>
          </w:p>
        </w:tc>
        <w:tc>
          <w:tcPr>
            <w:tcW w:w="1191" w:type="dxa"/>
            <w:vAlign w:val="center"/>
          </w:tcPr>
          <w:p>
            <w:pPr>
              <w:pStyle w:val="5"/>
              <w:adjustRightInd w:val="0"/>
              <w:spacing w:after="50" w:line="240" w:lineRule="auto"/>
              <w:ind w:firstLine="0" w:firstLineChars="0"/>
              <w:jc w:val="left"/>
              <w:outlineLvl w:val="1"/>
              <w:rPr>
                <w:rFonts w:ascii="Times New Roman" w:hAnsi="Times New Roman" w:eastAsia="宋体" w:cs="Times New Roman"/>
                <w:kern w:val="2"/>
                <w:sz w:val="21"/>
                <w:szCs w:val="28"/>
                <w:lang w:val="en-US" w:eastAsia="zh-CN" w:bidi="ar-SA"/>
              </w:rPr>
            </w:pPr>
            <w:r>
              <w:rPr>
                <w:rFonts w:ascii="Times New Roman"/>
                <w:sz w:val="21"/>
                <w:szCs w:val="28"/>
              </w:rPr>
              <w:t>2017</w:t>
            </w:r>
            <w:r>
              <w:rPr>
                <w:rFonts w:hint="eastAsia" w:ascii="Times New Roman"/>
                <w:sz w:val="21"/>
                <w:szCs w:val="28"/>
              </w:rPr>
              <w:t>年</w:t>
            </w:r>
            <w:r>
              <w:rPr>
                <w:rFonts w:ascii="Times New Roman"/>
                <w:sz w:val="21"/>
                <w:szCs w:val="28"/>
              </w:rPr>
              <w:t>35</w:t>
            </w:r>
            <w:r>
              <w:rPr>
                <w:rFonts w:hint="eastAsia" w:ascii="Times New Roman"/>
                <w:sz w:val="21"/>
                <w:szCs w:val="28"/>
              </w:rPr>
              <w:t>卷</w:t>
            </w:r>
            <w:r>
              <w:rPr>
                <w:rFonts w:ascii="Times New Roman"/>
                <w:sz w:val="21"/>
                <w:szCs w:val="28"/>
              </w:rPr>
              <w:t>1931-1937</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rPr>
              <w:t>2017</w:t>
            </w:r>
            <w:r>
              <w:rPr>
                <w:rFonts w:hint="eastAsia" w:ascii="Times New Roman"/>
                <w:sz w:val="21"/>
                <w:szCs w:val="28"/>
                <w:lang w:val="en-US" w:eastAsia="zh-CN"/>
              </w:rPr>
              <w:t>年10月02日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ascii="Times New Roman"/>
                <w:sz w:val="21"/>
                <w:szCs w:val="28"/>
              </w:rPr>
              <w:t>Zhang Henglong</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ascii="Times New Roman"/>
                <w:sz w:val="21"/>
                <w:szCs w:val="28"/>
              </w:rPr>
              <w:t>Zhang Henglong</w:t>
            </w:r>
          </w:p>
        </w:tc>
        <w:tc>
          <w:tcPr>
            <w:tcW w:w="1134" w:type="dxa"/>
            <w:vAlign w:val="center"/>
          </w:tcPr>
          <w:p>
            <w:pPr>
              <w:spacing w:before="72" w:line="170" w:lineRule="auto"/>
              <w:ind w:right="99" w:righ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5"/>
                <w:sz w:val="21"/>
                <w:szCs w:val="21"/>
              </w:rPr>
              <w:t>张恒龙</w:t>
            </w:r>
            <w:r>
              <w:rPr>
                <w:rFonts w:hint="eastAsia" w:ascii="宋体" w:hAnsi="宋体" w:eastAsia="宋体" w:cs="宋体"/>
                <w:w w:val="101"/>
                <w:sz w:val="21"/>
                <w:szCs w:val="21"/>
                <w:lang w:eastAsia="zh-CN"/>
              </w:rPr>
              <w:t>，</w:t>
            </w:r>
            <w:r>
              <w:rPr>
                <w:rFonts w:hint="eastAsia" w:ascii="宋体" w:hAnsi="宋体" w:eastAsia="宋体" w:cs="宋体"/>
                <w:spacing w:val="-9"/>
                <w:sz w:val="21"/>
                <w:szCs w:val="21"/>
              </w:rPr>
              <w:t>朱崇政，陈子豪</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3</w:t>
            </w:r>
            <w:r>
              <w:rPr>
                <w:rFonts w:hint="eastAsia" w:ascii="Times New Roman"/>
                <w:sz w:val="21"/>
                <w:szCs w:val="28"/>
                <w:lang w:val="en-US" w:eastAsia="zh-CN"/>
              </w:rPr>
              <w:t>0</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多尺度纳米材料对沥青流变和老化性能的影响/建筑材料学报/张恒龙</w:t>
            </w:r>
            <w:r>
              <w:rPr>
                <w:rFonts w:hint="eastAsia"/>
                <w:lang w:eastAsia="zh-CN"/>
              </w:rPr>
              <w:t>，</w:t>
            </w:r>
            <w:r>
              <w:rPr>
                <w:rFonts w:hint="eastAsia"/>
              </w:rPr>
              <w:t>朱崇政</w:t>
            </w:r>
            <w:r>
              <w:rPr>
                <w:rFonts w:hint="eastAsia"/>
                <w:lang w:eastAsia="zh-CN"/>
              </w:rPr>
              <w:t>，</w:t>
            </w:r>
            <w:r>
              <w:rPr>
                <w:rFonts w:hint="eastAsia"/>
              </w:rPr>
              <w:t>吴超凡</w:t>
            </w:r>
            <w:r>
              <w:rPr>
                <w:rFonts w:hint="eastAsia"/>
                <w:lang w:eastAsia="zh-CN"/>
              </w:rPr>
              <w:t>，</w:t>
            </w:r>
            <w:r>
              <w:rPr>
                <w:rFonts w:hint="eastAsia"/>
              </w:rPr>
              <w:t>徐国庆</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ascii="Times New Roman"/>
                <w:sz w:val="21"/>
                <w:szCs w:val="28"/>
              </w:rPr>
              <w:t>2019</w:t>
            </w:r>
            <w:r>
              <w:rPr>
                <w:rFonts w:hint="eastAsia" w:ascii="Times New Roman"/>
                <w:sz w:val="21"/>
                <w:szCs w:val="28"/>
              </w:rPr>
              <w:t>年</w:t>
            </w:r>
            <w:r>
              <w:rPr>
                <w:rFonts w:ascii="Times New Roman"/>
                <w:sz w:val="21"/>
                <w:szCs w:val="28"/>
              </w:rPr>
              <w:t>22</w:t>
            </w:r>
            <w:r>
              <w:rPr>
                <w:rFonts w:hint="eastAsia" w:ascii="Times New Roman"/>
                <w:sz w:val="21"/>
                <w:szCs w:val="28"/>
              </w:rPr>
              <w:t>卷</w:t>
            </w:r>
            <w:r>
              <w:rPr>
                <w:rFonts w:ascii="Times New Roman"/>
                <w:sz w:val="21"/>
                <w:szCs w:val="28"/>
              </w:rPr>
              <w:t>238-244</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2019</w:t>
            </w:r>
            <w:r>
              <w:rPr>
                <w:rFonts w:hint="eastAsia" w:ascii="Times New Roman"/>
                <w:sz w:val="21"/>
                <w:szCs w:val="28"/>
                <w:lang w:val="en-US" w:eastAsia="zh-CN"/>
              </w:rPr>
              <w:t>年04月15日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吴超凡</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张恒龙</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张恒龙</w:t>
            </w:r>
            <w:r>
              <w:rPr>
                <w:rFonts w:hint="eastAsia" w:ascii="Times New Roman"/>
                <w:sz w:val="21"/>
                <w:szCs w:val="28"/>
                <w:lang w:eastAsia="zh-CN"/>
              </w:rPr>
              <w:t>，</w:t>
            </w:r>
            <w:r>
              <w:rPr>
                <w:rFonts w:hint="eastAsia" w:ascii="Times New Roman"/>
                <w:sz w:val="21"/>
                <w:szCs w:val="28"/>
              </w:rPr>
              <w:t>朱崇政</w:t>
            </w:r>
            <w:r>
              <w:rPr>
                <w:rFonts w:hint="eastAsia" w:ascii="Times New Roman"/>
                <w:sz w:val="21"/>
                <w:szCs w:val="28"/>
                <w:lang w:eastAsia="zh-CN"/>
              </w:rPr>
              <w:t>，</w:t>
            </w:r>
            <w:r>
              <w:rPr>
                <w:rFonts w:hint="eastAsia" w:ascii="Times New Roman"/>
                <w:sz w:val="21"/>
                <w:szCs w:val="28"/>
              </w:rPr>
              <w:t xml:space="preserve"> 吴超凡</w:t>
            </w:r>
            <w:r>
              <w:rPr>
                <w:rFonts w:hint="eastAsia" w:ascii="Times New Roman"/>
                <w:sz w:val="21"/>
                <w:szCs w:val="28"/>
                <w:lang w:eastAsia="zh-CN"/>
              </w:rPr>
              <w:t>，</w:t>
            </w:r>
            <w:r>
              <w:rPr>
                <w:rFonts w:hint="eastAsia" w:ascii="Times New Roman"/>
                <w:sz w:val="21"/>
                <w:szCs w:val="28"/>
              </w:rPr>
              <w:t xml:space="preserve"> 徐国庆</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3</w:t>
            </w:r>
            <w:r>
              <w:rPr>
                <w:rFonts w:hint="eastAsia" w:ascii="Times New Roman"/>
                <w:sz w:val="21"/>
                <w:szCs w:val="28"/>
                <w:lang w:val="en-US" w:eastAsia="zh-CN"/>
              </w:rPr>
              <w:t>1</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不同热氧老化强度对沥青及其再生性能的影响/湖南大学学报（自然科学版）/张恒龙</w:t>
            </w:r>
            <w:r>
              <w:rPr>
                <w:rFonts w:hint="eastAsia"/>
                <w:lang w:eastAsia="zh-CN"/>
              </w:rPr>
              <w:t>，</w:t>
            </w:r>
            <w:r>
              <w:rPr>
                <w:rFonts w:hint="eastAsia"/>
              </w:rPr>
              <w:t>赵彬</w:t>
            </w:r>
            <w:r>
              <w:rPr>
                <w:rFonts w:hint="eastAsia"/>
                <w:lang w:eastAsia="zh-CN"/>
              </w:rPr>
              <w:t>，</w:t>
            </w:r>
            <w:r>
              <w:rPr>
                <w:rFonts w:hint="eastAsia"/>
              </w:rPr>
              <w:t xml:space="preserve"> 徐国庆</w:t>
            </w:r>
            <w:r>
              <w:rPr>
                <w:rFonts w:hint="eastAsia"/>
                <w:lang w:eastAsia="zh-CN"/>
              </w:rPr>
              <w:t>，</w:t>
            </w:r>
            <w:r>
              <w:rPr>
                <w:rFonts w:hint="eastAsia"/>
              </w:rPr>
              <w:t>朱崇政</w:t>
            </w:r>
            <w:r>
              <w:rPr>
                <w:rFonts w:hint="eastAsia"/>
                <w:lang w:eastAsia="zh-CN"/>
              </w:rPr>
              <w:t>，</w:t>
            </w:r>
            <w:r>
              <w:rPr>
                <w:rFonts w:hint="eastAsia"/>
              </w:rPr>
              <w:t>吴超凡</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1"/>
                <w:lang w:val="en-US" w:eastAsia="zh-CN" w:bidi="ar-SA"/>
              </w:rPr>
            </w:pPr>
            <w:r>
              <w:rPr>
                <w:rFonts w:ascii="Times New Roman"/>
                <w:sz w:val="21"/>
                <w:szCs w:val="28"/>
              </w:rPr>
              <w:t>2019</w:t>
            </w:r>
            <w:r>
              <w:rPr>
                <w:rFonts w:hint="eastAsia" w:ascii="Times New Roman"/>
                <w:sz w:val="21"/>
                <w:szCs w:val="28"/>
              </w:rPr>
              <w:t>年</w:t>
            </w:r>
            <w:r>
              <w:rPr>
                <w:rFonts w:ascii="Times New Roman"/>
                <w:sz w:val="21"/>
                <w:szCs w:val="28"/>
              </w:rPr>
              <w:t>46</w:t>
            </w:r>
            <w:r>
              <w:rPr>
                <w:rFonts w:hint="eastAsia" w:ascii="Times New Roman"/>
                <w:sz w:val="21"/>
                <w:szCs w:val="28"/>
              </w:rPr>
              <w:t>卷</w:t>
            </w:r>
            <w:r>
              <w:rPr>
                <w:rFonts w:ascii="Times New Roman"/>
                <w:sz w:val="21"/>
                <w:szCs w:val="28"/>
              </w:rPr>
              <w:t>117-123</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rPr>
              <w:t>2019</w:t>
            </w:r>
            <w:r>
              <w:rPr>
                <w:rFonts w:hint="eastAsia" w:ascii="Times New Roman"/>
                <w:sz w:val="21"/>
                <w:szCs w:val="28"/>
                <w:lang w:val="en-US" w:eastAsia="zh-CN"/>
              </w:rPr>
              <w:t>年01月25日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张恒龙</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张恒龙</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1"/>
                <w:lang w:val="en-US" w:eastAsia="zh-CN" w:bidi="ar-SA"/>
              </w:rPr>
            </w:pPr>
            <w:r>
              <w:rPr>
                <w:rFonts w:hint="eastAsia" w:ascii="Times New Roman"/>
                <w:sz w:val="21"/>
                <w:szCs w:val="28"/>
              </w:rPr>
              <w:t>张恒龙</w:t>
            </w:r>
            <w:r>
              <w:rPr>
                <w:rFonts w:hint="eastAsia" w:ascii="Times New Roman"/>
                <w:sz w:val="21"/>
                <w:szCs w:val="28"/>
                <w:lang w:eastAsia="zh-CN"/>
              </w:rPr>
              <w:t>，</w:t>
            </w:r>
            <w:r>
              <w:rPr>
                <w:rFonts w:hint="eastAsia" w:ascii="Times New Roman"/>
                <w:sz w:val="21"/>
                <w:szCs w:val="28"/>
              </w:rPr>
              <w:t xml:space="preserve"> 赵彬</w:t>
            </w:r>
            <w:r>
              <w:rPr>
                <w:rFonts w:hint="eastAsia" w:ascii="Times New Roman"/>
                <w:sz w:val="21"/>
                <w:szCs w:val="28"/>
                <w:lang w:eastAsia="zh-CN"/>
              </w:rPr>
              <w:t>，</w:t>
            </w:r>
            <w:r>
              <w:rPr>
                <w:rFonts w:hint="eastAsia" w:ascii="Times New Roman"/>
                <w:sz w:val="21"/>
                <w:szCs w:val="28"/>
              </w:rPr>
              <w:t xml:space="preserve"> 徐国庆</w:t>
            </w:r>
            <w:r>
              <w:rPr>
                <w:rFonts w:hint="eastAsia" w:ascii="Times New Roman"/>
                <w:sz w:val="21"/>
                <w:szCs w:val="28"/>
                <w:lang w:eastAsia="zh-CN"/>
              </w:rPr>
              <w:t>，</w:t>
            </w:r>
            <w:r>
              <w:rPr>
                <w:rFonts w:hint="eastAsia" w:ascii="Times New Roman"/>
                <w:sz w:val="21"/>
                <w:szCs w:val="28"/>
              </w:rPr>
              <w:t xml:space="preserve"> 朱崇政</w:t>
            </w:r>
            <w:r>
              <w:rPr>
                <w:rFonts w:hint="eastAsia" w:ascii="Times New Roman"/>
                <w:sz w:val="21"/>
                <w:szCs w:val="28"/>
                <w:lang w:eastAsia="zh-CN"/>
              </w:rPr>
              <w:t>，</w:t>
            </w:r>
            <w:r>
              <w:rPr>
                <w:rFonts w:hint="eastAsia" w:ascii="Times New Roman"/>
                <w:sz w:val="21"/>
                <w:szCs w:val="28"/>
              </w:rPr>
              <w:t>吴超凡</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eastAsia="宋体"/>
                <w:sz w:val="21"/>
                <w:szCs w:val="28"/>
                <w:lang w:eastAsia="zh-CN"/>
              </w:rPr>
            </w:pPr>
            <w:r>
              <w:rPr>
                <w:rFonts w:hint="eastAsia" w:ascii="Times New Roman"/>
                <w:sz w:val="21"/>
                <w:szCs w:val="28"/>
              </w:rPr>
              <w:t>32</w:t>
            </w:r>
          </w:p>
        </w:tc>
        <w:tc>
          <w:tcPr>
            <w:tcW w:w="1361" w:type="dxa"/>
            <w:vAlign w:val="center"/>
          </w:tcPr>
          <w:p>
            <w:pPr>
              <w:spacing w:line="240" w:lineRule="auto"/>
              <w:jc w:val="left"/>
              <w:rPr>
                <w:rFonts w:ascii="Times New Roman"/>
                <w:sz w:val="21"/>
                <w:szCs w:val="21"/>
              </w:rPr>
            </w:pPr>
            <w:r>
              <w:rPr>
                <w:rFonts w:hint="eastAsia"/>
              </w:rPr>
              <w:t>多尺度纳米材料对再生沥青长期老化性能的影响/建筑科学与工程</w:t>
            </w:r>
            <w:r>
              <w:t>学报</w:t>
            </w:r>
            <w:r>
              <w:rPr>
                <w:rFonts w:hint="eastAsia"/>
              </w:rPr>
              <w:t>/张恒龙</w:t>
            </w:r>
            <w:r>
              <w:rPr>
                <w:rFonts w:hint="eastAsia"/>
                <w:lang w:eastAsia="zh-CN"/>
              </w:rPr>
              <w:t>，</w:t>
            </w:r>
            <w:r>
              <w:rPr>
                <w:rFonts w:hint="eastAsia"/>
              </w:rPr>
              <w:t>朱崇政</w:t>
            </w:r>
            <w:r>
              <w:rPr>
                <w:rFonts w:hint="eastAsia"/>
                <w:lang w:eastAsia="zh-CN"/>
              </w:rPr>
              <w:t>，</w:t>
            </w:r>
            <w:r>
              <w:rPr>
                <w:rFonts w:hint="eastAsia"/>
              </w:rPr>
              <w:t>柯能信</w:t>
            </w:r>
          </w:p>
        </w:tc>
        <w:tc>
          <w:tcPr>
            <w:tcW w:w="1191" w:type="dxa"/>
            <w:vAlign w:val="center"/>
          </w:tcPr>
          <w:p>
            <w:pPr>
              <w:pStyle w:val="5"/>
              <w:adjustRightInd w:val="0"/>
              <w:spacing w:after="50" w:line="240" w:lineRule="auto"/>
              <w:ind w:firstLine="0" w:firstLineChars="0"/>
              <w:jc w:val="left"/>
              <w:outlineLvl w:val="1"/>
              <w:rPr>
                <w:rFonts w:ascii="Times New Roman"/>
                <w:sz w:val="21"/>
                <w:szCs w:val="21"/>
              </w:rPr>
            </w:pPr>
            <w:r>
              <w:rPr>
                <w:rFonts w:ascii="Times New Roman"/>
                <w:sz w:val="21"/>
                <w:szCs w:val="21"/>
              </w:rPr>
              <w:t>2017</w:t>
            </w:r>
            <w:r>
              <w:rPr>
                <w:rFonts w:hint="eastAsia" w:ascii="Times New Roman"/>
                <w:sz w:val="21"/>
                <w:szCs w:val="21"/>
              </w:rPr>
              <w:t>年</w:t>
            </w:r>
            <w:r>
              <w:rPr>
                <w:rFonts w:ascii="Times New Roman"/>
                <w:sz w:val="21"/>
                <w:szCs w:val="21"/>
              </w:rPr>
              <w:t>34</w:t>
            </w:r>
            <w:r>
              <w:rPr>
                <w:rFonts w:hint="eastAsia" w:ascii="Times New Roman"/>
                <w:sz w:val="21"/>
                <w:szCs w:val="21"/>
              </w:rPr>
              <w:t>卷</w:t>
            </w:r>
            <w:r>
              <w:rPr>
                <w:rFonts w:ascii="Times New Roman"/>
                <w:sz w:val="21"/>
                <w:szCs w:val="21"/>
              </w:rPr>
              <w:t>127-133</w:t>
            </w:r>
            <w:r>
              <w:rPr>
                <w:rFonts w:hint="eastAsia" w:ascii="Times New Roman"/>
                <w:sz w:val="21"/>
                <w:szCs w:val="21"/>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2017</w:t>
            </w:r>
            <w:r>
              <w:rPr>
                <w:rFonts w:hint="eastAsia" w:ascii="Times New Roman"/>
                <w:sz w:val="21"/>
                <w:szCs w:val="28"/>
                <w:lang w:val="en-US" w:eastAsia="zh-CN"/>
              </w:rPr>
              <w:t>年09月15日</w:t>
            </w:r>
          </w:p>
        </w:tc>
        <w:tc>
          <w:tcPr>
            <w:tcW w:w="992"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sz w:val="21"/>
                <w:szCs w:val="21"/>
              </w:rPr>
              <w:t>张恒龙</w:t>
            </w:r>
          </w:p>
        </w:tc>
        <w:tc>
          <w:tcPr>
            <w:tcW w:w="851"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sz w:val="21"/>
                <w:szCs w:val="21"/>
              </w:rPr>
              <w:t>张恒龙</w:t>
            </w:r>
          </w:p>
        </w:tc>
        <w:tc>
          <w:tcPr>
            <w:tcW w:w="1134"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sz w:val="21"/>
                <w:szCs w:val="21"/>
              </w:rPr>
              <w:t>张恒龙, 朱崇政, 柯能信</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3</w:t>
            </w:r>
            <w:r>
              <w:rPr>
                <w:rFonts w:hint="eastAsia" w:ascii="Times New Roman"/>
                <w:sz w:val="21"/>
                <w:szCs w:val="28"/>
                <w:lang w:val="en-US" w:eastAsia="zh-CN"/>
              </w:rPr>
              <w:t>3</w:t>
            </w:r>
          </w:p>
        </w:tc>
        <w:tc>
          <w:tcPr>
            <w:tcW w:w="136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bCs/>
                <w:sz w:val="21"/>
                <w:szCs w:val="21"/>
              </w:rPr>
              <w:t>表面修饰纳米二氧化硅对沥青性能的影响研究/建筑材料学报/张恒龙</w:t>
            </w:r>
            <w:r>
              <w:rPr>
                <w:rFonts w:hint="eastAsia"/>
                <w:bCs/>
                <w:sz w:val="21"/>
                <w:szCs w:val="21"/>
                <w:lang w:eastAsia="zh-CN"/>
              </w:rPr>
              <w:t>，</w:t>
            </w:r>
            <w:r>
              <w:rPr>
                <w:rFonts w:hint="eastAsia"/>
                <w:bCs/>
                <w:sz w:val="21"/>
                <w:szCs w:val="21"/>
              </w:rPr>
              <w:t>朱崇政</w:t>
            </w:r>
            <w:r>
              <w:rPr>
                <w:rFonts w:hint="eastAsia"/>
                <w:bCs/>
                <w:sz w:val="21"/>
                <w:szCs w:val="21"/>
                <w:lang w:eastAsia="zh-CN"/>
              </w:rPr>
              <w:t>，</w:t>
            </w:r>
            <w:r>
              <w:rPr>
                <w:rFonts w:hint="eastAsia"/>
                <w:bCs/>
                <w:sz w:val="21"/>
                <w:szCs w:val="21"/>
              </w:rPr>
              <w:t xml:space="preserve"> 张葆琳</w:t>
            </w:r>
            <w:r>
              <w:rPr>
                <w:rFonts w:hint="eastAsia"/>
                <w:bCs/>
                <w:sz w:val="21"/>
                <w:szCs w:val="21"/>
                <w:lang w:eastAsia="zh-CN"/>
              </w:rPr>
              <w:t>，</w:t>
            </w:r>
            <w:r>
              <w:rPr>
                <w:rFonts w:hint="eastAsia"/>
                <w:bCs/>
                <w:sz w:val="21"/>
                <w:szCs w:val="21"/>
              </w:rPr>
              <w:t>余剑英</w:t>
            </w:r>
          </w:p>
        </w:tc>
        <w:tc>
          <w:tcPr>
            <w:tcW w:w="1191" w:type="dxa"/>
            <w:vAlign w:val="center"/>
          </w:tcPr>
          <w:p>
            <w:pPr>
              <w:pStyle w:val="5"/>
              <w:adjustRightInd w:val="0"/>
              <w:spacing w:after="50" w:line="240" w:lineRule="auto"/>
              <w:ind w:firstLine="0" w:firstLineChars="0"/>
              <w:jc w:val="left"/>
              <w:outlineLvl w:val="1"/>
              <w:rPr>
                <w:rFonts w:ascii="Times New Roman" w:hAnsi="Times New Roman" w:eastAsia="宋体" w:cs="Times New Roman"/>
                <w:kern w:val="2"/>
                <w:sz w:val="21"/>
                <w:szCs w:val="28"/>
                <w:lang w:val="en-US" w:eastAsia="zh-CN" w:bidi="ar-SA"/>
              </w:rPr>
            </w:pPr>
            <w:r>
              <w:rPr>
                <w:rFonts w:hint="eastAsia" w:ascii="Times New Roman"/>
                <w:sz w:val="21"/>
                <w:szCs w:val="21"/>
              </w:rPr>
              <w:t>2014年17卷172-176页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1"/>
              </w:rPr>
              <w:t>2014</w:t>
            </w:r>
            <w:r>
              <w:rPr>
                <w:rFonts w:hint="eastAsia" w:ascii="Times New Roman"/>
                <w:sz w:val="21"/>
                <w:szCs w:val="28"/>
                <w:lang w:val="en-US" w:eastAsia="zh-CN"/>
              </w:rPr>
              <w:t>年02月15日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bCs/>
                <w:sz w:val="21"/>
                <w:szCs w:val="21"/>
              </w:rPr>
              <w:t>张恒龙</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bCs/>
                <w:sz w:val="21"/>
                <w:szCs w:val="21"/>
              </w:rPr>
              <w:t>张恒龙</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bCs/>
                <w:sz w:val="21"/>
                <w:szCs w:val="21"/>
              </w:rPr>
              <w:t>张恒龙, 朱崇政, 张葆琳, 余剑英.</w:t>
            </w:r>
          </w:p>
        </w:tc>
        <w:tc>
          <w:tcPr>
            <w:tcW w:w="992" w:type="dxa"/>
            <w:vAlign w:val="center"/>
          </w:tcPr>
          <w:p>
            <w:pPr>
              <w:pStyle w:val="5"/>
              <w:adjustRightInd w:val="0"/>
              <w:spacing w:after="50" w:line="240" w:lineRule="auto"/>
              <w:ind w:firstLine="0" w:firstLineChars="0"/>
              <w:jc w:val="left"/>
              <w:outlineLvl w:val="1"/>
              <w:rPr>
                <w:rFonts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eastAsia="宋体"/>
                <w:sz w:val="21"/>
                <w:szCs w:val="28"/>
                <w:lang w:eastAsia="zh-CN"/>
              </w:rPr>
            </w:pPr>
            <w:r>
              <w:rPr>
                <w:rFonts w:hint="eastAsia" w:ascii="Times New Roman"/>
                <w:sz w:val="21"/>
                <w:szCs w:val="28"/>
              </w:rPr>
              <w:t>3</w:t>
            </w:r>
            <w:r>
              <w:rPr>
                <w:rFonts w:hint="eastAsia" w:ascii="Times New Roman"/>
                <w:sz w:val="21"/>
                <w:szCs w:val="28"/>
                <w:lang w:val="en-US" w:eastAsia="zh-CN"/>
              </w:rPr>
              <w:t>4</w:t>
            </w:r>
          </w:p>
        </w:tc>
        <w:tc>
          <w:tcPr>
            <w:tcW w:w="1361" w:type="dxa"/>
            <w:vAlign w:val="center"/>
          </w:tcPr>
          <w:p>
            <w:pPr>
              <w:spacing w:line="240" w:lineRule="auto"/>
              <w:jc w:val="left"/>
            </w:pPr>
            <w:r>
              <w:rPr>
                <w:rFonts w:hint="eastAsia"/>
              </w:rPr>
              <w:t>长期老化对基质沥青与SBS改性沥青化学组成形貌及流变性能的影响/长安大学学报（自然科学版）/张恒龙</w:t>
            </w:r>
            <w:r>
              <w:rPr>
                <w:rFonts w:hint="eastAsia"/>
                <w:lang w:eastAsia="zh-CN"/>
              </w:rPr>
              <w:t>，</w:t>
            </w:r>
            <w:r>
              <w:rPr>
                <w:rFonts w:hint="eastAsia"/>
              </w:rPr>
              <w:t>徐国庆</w:t>
            </w:r>
            <w:r>
              <w:rPr>
                <w:rFonts w:hint="eastAsia"/>
                <w:lang w:eastAsia="zh-CN"/>
              </w:rPr>
              <w:t>，</w:t>
            </w:r>
            <w:r>
              <w:rPr>
                <w:rFonts w:hint="eastAsia"/>
              </w:rPr>
              <w:t xml:space="preserve"> 朱崇政</w:t>
            </w:r>
            <w:r>
              <w:rPr>
                <w:rFonts w:hint="eastAsia"/>
                <w:lang w:eastAsia="zh-CN"/>
              </w:rPr>
              <w:t>，</w:t>
            </w:r>
            <w:r>
              <w:rPr>
                <w:rFonts w:hint="eastAsia"/>
              </w:rPr>
              <w:t>吴超凡</w:t>
            </w:r>
            <w:r>
              <w:rPr>
                <w:rFonts w:hint="eastAsia"/>
                <w:lang w:eastAsia="zh-CN"/>
              </w:rPr>
              <w:t>，</w:t>
            </w:r>
            <w:r>
              <w:rPr>
                <w:rFonts w:hint="eastAsia"/>
              </w:rPr>
              <w:t>黄立葵</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2019</w:t>
            </w:r>
            <w:r>
              <w:rPr>
                <w:rFonts w:hint="eastAsia" w:ascii="Times New Roman"/>
                <w:sz w:val="21"/>
                <w:szCs w:val="28"/>
              </w:rPr>
              <w:t>年</w:t>
            </w:r>
            <w:r>
              <w:rPr>
                <w:rFonts w:ascii="Times New Roman"/>
                <w:sz w:val="21"/>
                <w:szCs w:val="28"/>
              </w:rPr>
              <w:t>39</w:t>
            </w:r>
            <w:r>
              <w:rPr>
                <w:rFonts w:hint="eastAsia" w:ascii="Times New Roman"/>
                <w:sz w:val="21"/>
                <w:szCs w:val="28"/>
              </w:rPr>
              <w:t>卷</w:t>
            </w:r>
            <w:r>
              <w:rPr>
                <w:rFonts w:ascii="Times New Roman"/>
                <w:sz w:val="21"/>
                <w:szCs w:val="28"/>
              </w:rPr>
              <w:t>10-18</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w:t>
            </w:r>
            <w:r>
              <w:rPr>
                <w:rFonts w:hint="eastAsia" w:ascii="Times New Roman"/>
                <w:sz w:val="21"/>
                <w:szCs w:val="28"/>
                <w:lang w:val="en-US" w:eastAsia="zh-CN"/>
              </w:rPr>
              <w:t>年03月15日</w:t>
            </w:r>
          </w:p>
        </w:tc>
        <w:tc>
          <w:tcPr>
            <w:tcW w:w="992"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张恒龙</w:t>
            </w:r>
          </w:p>
        </w:tc>
        <w:tc>
          <w:tcPr>
            <w:tcW w:w="851"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张恒龙</w:t>
            </w:r>
          </w:p>
        </w:tc>
        <w:tc>
          <w:tcPr>
            <w:tcW w:w="1134"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张恒龙</w:t>
            </w:r>
            <w:r>
              <w:rPr>
                <w:rFonts w:hint="eastAsia" w:ascii="Times New Roman"/>
                <w:sz w:val="21"/>
                <w:szCs w:val="28"/>
                <w:lang w:eastAsia="zh-CN"/>
              </w:rPr>
              <w:t>，</w:t>
            </w:r>
            <w:r>
              <w:rPr>
                <w:rFonts w:hint="eastAsia" w:ascii="Times New Roman"/>
                <w:sz w:val="21"/>
                <w:szCs w:val="28"/>
              </w:rPr>
              <w:t xml:space="preserve"> 徐国庆</w:t>
            </w:r>
            <w:r>
              <w:rPr>
                <w:rFonts w:hint="eastAsia" w:ascii="Times New Roman"/>
                <w:sz w:val="21"/>
                <w:szCs w:val="28"/>
                <w:lang w:eastAsia="zh-CN"/>
              </w:rPr>
              <w:t>，</w:t>
            </w:r>
            <w:r>
              <w:rPr>
                <w:rFonts w:hint="eastAsia" w:ascii="Times New Roman"/>
                <w:sz w:val="21"/>
                <w:szCs w:val="28"/>
              </w:rPr>
              <w:t xml:space="preserve"> 朱崇政</w:t>
            </w:r>
            <w:r>
              <w:rPr>
                <w:rFonts w:hint="eastAsia" w:ascii="Times New Roman"/>
                <w:sz w:val="21"/>
                <w:szCs w:val="28"/>
                <w:lang w:eastAsia="zh-CN"/>
              </w:rPr>
              <w:t>，</w:t>
            </w:r>
            <w:r>
              <w:rPr>
                <w:rFonts w:hint="eastAsia" w:ascii="Times New Roman"/>
                <w:sz w:val="21"/>
                <w:szCs w:val="28"/>
              </w:rPr>
              <w:t xml:space="preserve"> 吴超凡</w:t>
            </w:r>
            <w:r>
              <w:rPr>
                <w:rFonts w:hint="eastAsia" w:ascii="Times New Roman"/>
                <w:sz w:val="21"/>
                <w:szCs w:val="28"/>
                <w:lang w:eastAsia="zh-CN"/>
              </w:rPr>
              <w:t>，</w:t>
            </w:r>
            <w:r>
              <w:rPr>
                <w:rFonts w:hint="eastAsia" w:ascii="Times New Roman"/>
                <w:sz w:val="21"/>
                <w:szCs w:val="28"/>
              </w:rPr>
              <w:t>黄立葵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eastAsia="宋体"/>
                <w:sz w:val="21"/>
                <w:szCs w:val="28"/>
                <w:lang w:eastAsia="zh-CN"/>
              </w:rPr>
            </w:pPr>
            <w:r>
              <w:rPr>
                <w:rFonts w:hint="eastAsia" w:ascii="Times New Roman"/>
                <w:sz w:val="21"/>
                <w:szCs w:val="28"/>
              </w:rPr>
              <w:t>3</w:t>
            </w:r>
            <w:r>
              <w:rPr>
                <w:rFonts w:hint="eastAsia" w:ascii="Times New Roman"/>
                <w:sz w:val="21"/>
                <w:szCs w:val="28"/>
                <w:lang w:val="en-US" w:eastAsia="zh-CN"/>
              </w:rPr>
              <w:t>5</w:t>
            </w:r>
          </w:p>
        </w:tc>
        <w:tc>
          <w:tcPr>
            <w:tcW w:w="1361" w:type="dxa"/>
            <w:vAlign w:val="center"/>
          </w:tcPr>
          <w:p>
            <w:pPr>
              <w:spacing w:line="240" w:lineRule="auto"/>
              <w:jc w:val="left"/>
            </w:pPr>
            <w:r>
              <w:rPr>
                <w:rFonts w:hint="eastAsia"/>
              </w:rPr>
              <w:t>核磁共振、热分析和扫描电镜用于沥青材料表征的研究进展/公路交通科技/洪浩凯</w:t>
            </w:r>
            <w:r>
              <w:rPr>
                <w:rFonts w:hint="eastAsia"/>
                <w:lang w:eastAsia="zh-CN"/>
              </w:rPr>
              <w:t>，</w:t>
            </w:r>
            <w:r>
              <w:rPr>
                <w:rFonts w:hint="eastAsia"/>
              </w:rPr>
              <w:t>张恒龙</w:t>
            </w:r>
            <w:r>
              <w:rPr>
                <w:rFonts w:hint="eastAsia"/>
                <w:lang w:eastAsia="zh-CN"/>
              </w:rPr>
              <w:t>，</w:t>
            </w:r>
            <w:r>
              <w:rPr>
                <w:rFonts w:hint="eastAsia"/>
              </w:rPr>
              <w:t>黄立葵</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2019</w:t>
            </w:r>
            <w:r>
              <w:rPr>
                <w:rFonts w:hint="eastAsia" w:ascii="Times New Roman"/>
                <w:sz w:val="21"/>
                <w:szCs w:val="28"/>
              </w:rPr>
              <w:t>年</w:t>
            </w:r>
            <w:r>
              <w:rPr>
                <w:rFonts w:ascii="Times New Roman"/>
                <w:sz w:val="21"/>
                <w:szCs w:val="28"/>
              </w:rPr>
              <w:t>36</w:t>
            </w:r>
            <w:r>
              <w:rPr>
                <w:rFonts w:hint="eastAsia" w:ascii="Times New Roman"/>
                <w:sz w:val="21"/>
                <w:szCs w:val="28"/>
              </w:rPr>
              <w:t>卷</w:t>
            </w:r>
            <w:r>
              <w:rPr>
                <w:rFonts w:ascii="Times New Roman"/>
                <w:sz w:val="21"/>
                <w:szCs w:val="28"/>
              </w:rPr>
              <w:t>15-28</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w:t>
            </w:r>
            <w:r>
              <w:rPr>
                <w:rFonts w:hint="eastAsia" w:ascii="Times New Roman"/>
                <w:sz w:val="21"/>
                <w:szCs w:val="28"/>
                <w:lang w:val="en-US" w:eastAsia="zh-CN"/>
              </w:rPr>
              <w:t>年12月15日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sz w:val="21"/>
                <w:szCs w:val="21"/>
              </w:rPr>
              <w:t>洪浩凯</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sz w:val="21"/>
                <w:szCs w:val="21"/>
              </w:rPr>
              <w:t>洪浩凯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sz w:val="21"/>
                <w:szCs w:val="21"/>
              </w:rPr>
              <w:t>洪浩凯, 张恒龙, 黄立葵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3</w:t>
            </w:r>
            <w:r>
              <w:rPr>
                <w:rFonts w:hint="eastAsia" w:ascii="Times New Roman"/>
                <w:sz w:val="21"/>
                <w:szCs w:val="28"/>
                <w:lang w:val="en-US" w:eastAsia="zh-CN"/>
              </w:rPr>
              <w:t>6</w:t>
            </w:r>
          </w:p>
        </w:tc>
        <w:tc>
          <w:tcPr>
            <w:tcW w:w="1361" w:type="dxa"/>
            <w:vAlign w:val="center"/>
          </w:tcPr>
          <w:p>
            <w:pPr>
              <w:spacing w:line="240" w:lineRule="auto"/>
              <w:jc w:val="left"/>
              <w:rPr>
                <w:color w:val="000000"/>
                <w:szCs w:val="24"/>
              </w:rPr>
            </w:pPr>
            <w:r>
              <w:rPr>
                <w:rFonts w:hint="eastAsia"/>
              </w:rPr>
              <w:t>不同热氧强度作用下SBS改性沥青性能的演变规律/公路交通科技/ 王珺卓</w:t>
            </w:r>
            <w:r>
              <w:rPr>
                <w:rFonts w:hint="eastAsia"/>
                <w:lang w:eastAsia="zh-CN"/>
              </w:rPr>
              <w:t>，</w:t>
            </w:r>
            <w:r>
              <w:rPr>
                <w:rFonts w:hint="eastAsia"/>
              </w:rPr>
              <w:t xml:space="preserve"> 徐国庆</w:t>
            </w:r>
            <w:r>
              <w:rPr>
                <w:rFonts w:hint="eastAsia"/>
                <w:lang w:eastAsia="zh-CN"/>
              </w:rPr>
              <w:t>，</w:t>
            </w:r>
            <w:r>
              <w:rPr>
                <w:rFonts w:hint="eastAsia"/>
              </w:rPr>
              <w:t>张恒龙</w:t>
            </w:r>
            <w:r>
              <w:rPr>
                <w:rFonts w:hint="eastAsia"/>
                <w:lang w:eastAsia="zh-CN"/>
              </w:rPr>
              <w:t>，</w:t>
            </w:r>
            <w:r>
              <w:rPr>
                <w:rFonts w:hint="eastAsia"/>
              </w:rPr>
              <w:t>吴超凡</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ascii="Times New Roman"/>
                <w:sz w:val="21"/>
                <w:szCs w:val="28"/>
              </w:rPr>
              <w:t>2020</w:t>
            </w:r>
            <w:r>
              <w:rPr>
                <w:rFonts w:hint="eastAsia" w:ascii="Times New Roman"/>
                <w:sz w:val="21"/>
                <w:szCs w:val="28"/>
              </w:rPr>
              <w:t>年37卷</w:t>
            </w:r>
            <w:r>
              <w:rPr>
                <w:rFonts w:ascii="Times New Roman"/>
                <w:sz w:val="21"/>
                <w:szCs w:val="28"/>
              </w:rPr>
              <w:t>35-45</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2020</w:t>
            </w:r>
            <w:r>
              <w:rPr>
                <w:rFonts w:hint="eastAsia" w:ascii="Times New Roman"/>
                <w:sz w:val="21"/>
                <w:szCs w:val="28"/>
                <w:lang w:val="en-US" w:eastAsia="zh-CN"/>
              </w:rPr>
              <w:t>年10月15日</w:t>
            </w:r>
          </w:p>
        </w:tc>
        <w:tc>
          <w:tcPr>
            <w:tcW w:w="992" w:type="dxa"/>
            <w:vAlign w:val="center"/>
          </w:tcPr>
          <w:p>
            <w:pPr>
              <w:pStyle w:val="5"/>
              <w:adjustRightInd w:val="0"/>
              <w:spacing w:after="50" w:line="240" w:lineRule="auto"/>
              <w:ind w:firstLine="0" w:firstLineChars="0"/>
              <w:jc w:val="left"/>
              <w:outlineLvl w:val="1"/>
              <w:rPr>
                <w:rFonts w:ascii="Times New Roman"/>
                <w:color w:val="000000"/>
                <w:sz w:val="21"/>
                <w:szCs w:val="21"/>
              </w:rPr>
            </w:pPr>
            <w:r>
              <w:rPr>
                <w:rFonts w:hint="eastAsia" w:ascii="Times New Roman"/>
                <w:sz w:val="21"/>
                <w:szCs w:val="28"/>
              </w:rPr>
              <w:t>王珺卓</w:t>
            </w:r>
          </w:p>
        </w:tc>
        <w:tc>
          <w:tcPr>
            <w:tcW w:w="851" w:type="dxa"/>
            <w:vAlign w:val="center"/>
          </w:tcPr>
          <w:p>
            <w:pPr>
              <w:pStyle w:val="5"/>
              <w:adjustRightInd w:val="0"/>
              <w:spacing w:after="50" w:line="240" w:lineRule="auto"/>
              <w:ind w:firstLine="0" w:firstLineChars="0"/>
              <w:jc w:val="left"/>
              <w:outlineLvl w:val="1"/>
              <w:rPr>
                <w:rFonts w:ascii="Times New Roman"/>
                <w:color w:val="000000"/>
                <w:sz w:val="21"/>
                <w:szCs w:val="21"/>
              </w:rPr>
            </w:pPr>
            <w:r>
              <w:rPr>
                <w:rFonts w:hint="eastAsia" w:ascii="Times New Roman"/>
                <w:sz w:val="21"/>
                <w:szCs w:val="28"/>
              </w:rPr>
              <w:t>王珺卓</w:t>
            </w:r>
          </w:p>
        </w:tc>
        <w:tc>
          <w:tcPr>
            <w:tcW w:w="1134" w:type="dxa"/>
            <w:vAlign w:val="center"/>
          </w:tcPr>
          <w:p>
            <w:pPr>
              <w:pStyle w:val="5"/>
              <w:adjustRightInd w:val="0"/>
              <w:spacing w:after="50" w:line="240" w:lineRule="auto"/>
              <w:ind w:firstLine="0" w:firstLineChars="0"/>
              <w:jc w:val="left"/>
              <w:outlineLvl w:val="1"/>
              <w:rPr>
                <w:rFonts w:ascii="Times New Roman"/>
                <w:color w:val="000000"/>
                <w:sz w:val="21"/>
                <w:szCs w:val="21"/>
              </w:rPr>
            </w:pPr>
            <w:r>
              <w:rPr>
                <w:rFonts w:hint="eastAsia" w:ascii="Times New Roman"/>
                <w:sz w:val="21"/>
                <w:szCs w:val="28"/>
              </w:rPr>
              <w:t>王珺卓</w:t>
            </w:r>
            <w:r>
              <w:rPr>
                <w:rFonts w:hint="eastAsia" w:ascii="Times New Roman"/>
                <w:sz w:val="21"/>
                <w:szCs w:val="28"/>
                <w:lang w:eastAsia="zh-CN"/>
              </w:rPr>
              <w:t>，</w:t>
            </w:r>
            <w:r>
              <w:rPr>
                <w:rFonts w:hint="eastAsia" w:ascii="Times New Roman"/>
                <w:sz w:val="21"/>
                <w:szCs w:val="28"/>
              </w:rPr>
              <w:t>徐国庆</w:t>
            </w:r>
            <w:r>
              <w:rPr>
                <w:rFonts w:hint="eastAsia" w:ascii="Times New Roman"/>
                <w:sz w:val="21"/>
                <w:szCs w:val="28"/>
                <w:lang w:eastAsia="zh-CN"/>
              </w:rPr>
              <w:t>，</w:t>
            </w:r>
            <w:r>
              <w:rPr>
                <w:rFonts w:hint="eastAsia" w:ascii="Times New Roman"/>
                <w:sz w:val="21"/>
                <w:szCs w:val="28"/>
              </w:rPr>
              <w:t>张恒龙</w:t>
            </w:r>
            <w:r>
              <w:rPr>
                <w:rFonts w:hint="eastAsia" w:ascii="Times New Roman"/>
                <w:sz w:val="21"/>
                <w:szCs w:val="28"/>
                <w:lang w:eastAsia="zh-CN"/>
              </w:rPr>
              <w:t>，</w:t>
            </w:r>
            <w:r>
              <w:rPr>
                <w:rFonts w:hint="eastAsia" w:ascii="Times New Roman"/>
                <w:sz w:val="21"/>
                <w:szCs w:val="28"/>
              </w:rPr>
              <w:t>吴超凡</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rPr>
              <w:t>3</w:t>
            </w:r>
            <w:r>
              <w:rPr>
                <w:rFonts w:hint="eastAsia" w:ascii="Times New Roman"/>
                <w:sz w:val="21"/>
                <w:szCs w:val="28"/>
                <w:lang w:val="en-US" w:eastAsia="zh-CN"/>
              </w:rPr>
              <w:t>7</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color w:val="000000"/>
                <w:szCs w:val="24"/>
              </w:rPr>
              <w:t>环氧乳化沥青冷再生沥青混合料性能研究/硅酸盐通报/李泉</w:t>
            </w:r>
            <w:r>
              <w:rPr>
                <w:rFonts w:hint="eastAsia"/>
                <w:color w:val="000000"/>
                <w:szCs w:val="24"/>
                <w:lang w:eastAsia="zh-CN"/>
              </w:rPr>
              <w:t>，</w:t>
            </w:r>
            <w:r>
              <w:rPr>
                <w:rFonts w:hint="eastAsia"/>
                <w:color w:val="000000"/>
                <w:szCs w:val="24"/>
              </w:rPr>
              <w:t>吴超凡</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cs="Times New Roman" w:eastAsiaTheme="minorEastAsia"/>
                <w:kern w:val="2"/>
                <w:sz w:val="21"/>
                <w:szCs w:val="28"/>
                <w:lang w:val="en-US" w:eastAsia="zh-CN" w:bidi="ar-SA"/>
              </w:rPr>
            </w:pPr>
            <w:r>
              <w:rPr>
                <w:rFonts w:hint="eastAsia" w:ascii="Times New Roman"/>
                <w:sz w:val="21"/>
                <w:szCs w:val="28"/>
              </w:rPr>
              <w:t>2017年36卷57-63页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2017</w:t>
            </w:r>
            <w:r>
              <w:rPr>
                <w:rFonts w:hint="eastAsia" w:ascii="Times New Roman"/>
                <w:sz w:val="21"/>
                <w:szCs w:val="28"/>
                <w:lang w:val="en-US" w:eastAsia="zh-CN"/>
              </w:rPr>
              <w:t>年01月15日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color w:val="000000"/>
                <w:sz w:val="21"/>
                <w:szCs w:val="21"/>
              </w:rPr>
              <w:t>李泉</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color w:val="000000"/>
                <w:sz w:val="21"/>
                <w:szCs w:val="21"/>
              </w:rPr>
              <w:t>李泉</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color w:val="000000"/>
                <w:sz w:val="21"/>
                <w:szCs w:val="21"/>
              </w:rPr>
              <w:t>李泉</w:t>
            </w:r>
            <w:r>
              <w:rPr>
                <w:rFonts w:hint="eastAsia" w:ascii="Times New Roman"/>
                <w:color w:val="000000"/>
                <w:sz w:val="21"/>
                <w:szCs w:val="21"/>
                <w:lang w:eastAsia="zh-CN"/>
              </w:rPr>
              <w:t>，</w:t>
            </w:r>
            <w:r>
              <w:rPr>
                <w:rFonts w:hint="eastAsia" w:ascii="Times New Roman"/>
                <w:color w:val="000000"/>
                <w:sz w:val="21"/>
                <w:szCs w:val="21"/>
              </w:rPr>
              <w:t>吴超凡</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38</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t>木焦油基再生沥青及其混合料性能研究</w:t>
            </w:r>
            <w:r>
              <w:rPr>
                <w:rFonts w:hint="eastAsia" w:eastAsiaTheme="minorEastAsia"/>
                <w:color w:val="000000"/>
                <w:szCs w:val="24"/>
                <w:lang w:bidi="en-US"/>
              </w:rPr>
              <w:t>/</w:t>
            </w:r>
            <w:r>
              <w:rPr>
                <w:color w:val="000000"/>
                <w:szCs w:val="24"/>
              </w:rPr>
              <w:t>新型建筑材料</w:t>
            </w:r>
            <w:r>
              <w:rPr>
                <w:rFonts w:hint="eastAsia"/>
                <w:color w:val="000000"/>
                <w:szCs w:val="24"/>
              </w:rPr>
              <w:t>/</w:t>
            </w:r>
            <w:r>
              <w:t>张雪飞</w:t>
            </w:r>
            <w:r>
              <w:rPr>
                <w:rFonts w:hint="eastAsia"/>
                <w:lang w:eastAsia="zh-CN"/>
              </w:rPr>
              <w:t>，</w:t>
            </w:r>
            <w:r>
              <w:t>朱俊材</w:t>
            </w:r>
            <w:r>
              <w:rPr>
                <w:rFonts w:hint="eastAsia"/>
                <w:lang w:eastAsia="zh-CN"/>
              </w:rPr>
              <w:t>，</w:t>
            </w:r>
            <w:r>
              <w:rPr>
                <w:rFonts w:hint="eastAsia"/>
              </w:rPr>
              <w:t xml:space="preserve"> </w:t>
            </w:r>
            <w:r>
              <w:t>吴超凡</w:t>
            </w:r>
            <w:r>
              <w:rPr>
                <w:rFonts w:hint="eastAsia"/>
                <w:lang w:eastAsia="zh-CN"/>
              </w:rPr>
              <w:t>，</w:t>
            </w:r>
            <w:r>
              <w:t>罗鹏</w:t>
            </w:r>
            <w:r>
              <w:rPr>
                <w:rFonts w:hint="eastAsia"/>
                <w:lang w:eastAsia="zh-CN"/>
              </w:rPr>
              <w:t>，</w:t>
            </w:r>
            <w:r>
              <w:t>刘克非</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ascii="Times New Roman"/>
                <w:sz w:val="21"/>
                <w:szCs w:val="28"/>
              </w:rPr>
              <w:t>20</w:t>
            </w:r>
            <w:r>
              <w:rPr>
                <w:rFonts w:hint="eastAsia" w:ascii="Times New Roman"/>
                <w:sz w:val="21"/>
                <w:szCs w:val="28"/>
              </w:rPr>
              <w:t>20年47卷</w:t>
            </w:r>
            <w:r>
              <w:rPr>
                <w:rFonts w:ascii="Times New Roman"/>
                <w:sz w:val="21"/>
                <w:szCs w:val="28"/>
              </w:rPr>
              <w:t>1</w:t>
            </w:r>
            <w:r>
              <w:rPr>
                <w:rFonts w:hint="eastAsia" w:ascii="Times New Roman"/>
                <w:sz w:val="21"/>
                <w:szCs w:val="28"/>
              </w:rPr>
              <w:t>4</w:t>
            </w:r>
            <w:r>
              <w:rPr>
                <w:rFonts w:ascii="Times New Roman"/>
                <w:sz w:val="21"/>
                <w:szCs w:val="28"/>
              </w:rPr>
              <w:t>5-1</w:t>
            </w:r>
            <w:r>
              <w:rPr>
                <w:rFonts w:hint="eastAsia" w:ascii="Times New Roman"/>
                <w:sz w:val="21"/>
                <w:szCs w:val="28"/>
              </w:rPr>
              <w:t>54页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2020</w:t>
            </w:r>
            <w:r>
              <w:rPr>
                <w:rFonts w:hint="eastAsia" w:ascii="Times New Roman"/>
                <w:sz w:val="21"/>
                <w:szCs w:val="28"/>
                <w:lang w:val="en-US" w:eastAsia="zh-CN"/>
              </w:rPr>
              <w:t>年05月25日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刘克非</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张雪飞</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张雪飞</w:t>
            </w:r>
            <w:r>
              <w:rPr>
                <w:rFonts w:hint="eastAsia" w:ascii="Times New Roman"/>
                <w:sz w:val="21"/>
                <w:szCs w:val="28"/>
                <w:lang w:eastAsia="zh-CN"/>
              </w:rPr>
              <w:t>，</w:t>
            </w:r>
            <w:r>
              <w:rPr>
                <w:rFonts w:hint="eastAsia" w:ascii="Times New Roman"/>
                <w:sz w:val="21"/>
                <w:szCs w:val="28"/>
              </w:rPr>
              <w:t>朱俊材</w:t>
            </w:r>
            <w:r>
              <w:rPr>
                <w:rFonts w:hint="eastAsia" w:ascii="Times New Roman"/>
                <w:sz w:val="21"/>
                <w:szCs w:val="28"/>
                <w:lang w:eastAsia="zh-CN"/>
              </w:rPr>
              <w:t>，</w:t>
            </w:r>
            <w:r>
              <w:rPr>
                <w:rFonts w:hint="eastAsia" w:ascii="Times New Roman"/>
                <w:sz w:val="21"/>
                <w:szCs w:val="28"/>
              </w:rPr>
              <w:t>吴超凡</w:t>
            </w:r>
            <w:r>
              <w:rPr>
                <w:rFonts w:hint="eastAsia" w:ascii="Times New Roman"/>
                <w:sz w:val="21"/>
                <w:szCs w:val="28"/>
                <w:lang w:eastAsia="zh-CN"/>
              </w:rPr>
              <w:t>，</w:t>
            </w:r>
            <w:r>
              <w:rPr>
                <w:rFonts w:hint="eastAsia" w:ascii="Times New Roman"/>
                <w:sz w:val="21"/>
                <w:szCs w:val="28"/>
              </w:rPr>
              <w:t>罗鹏</w:t>
            </w:r>
            <w:r>
              <w:rPr>
                <w:rFonts w:hint="eastAsia" w:ascii="Times New Roman"/>
                <w:sz w:val="21"/>
                <w:szCs w:val="28"/>
                <w:lang w:eastAsia="zh-CN"/>
              </w:rPr>
              <w:t>，</w:t>
            </w:r>
            <w:r>
              <w:rPr>
                <w:rFonts w:hint="eastAsia" w:ascii="Times New Roman"/>
                <w:sz w:val="21"/>
                <w:szCs w:val="28"/>
              </w:rPr>
              <w:t>刘克非</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3</w:t>
            </w:r>
            <w:r>
              <w:rPr>
                <w:rFonts w:hint="eastAsia" w:ascii="Times New Roman"/>
                <w:sz w:val="21"/>
                <w:szCs w:val="28"/>
              </w:rPr>
              <w:t>9</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厂拌冷再生技术在长沙绕城高速大修工程中下面层的应用/公路工程/李泉</w:t>
            </w:r>
            <w:r>
              <w:rPr>
                <w:rFonts w:hint="eastAsia"/>
                <w:lang w:eastAsia="zh-CN"/>
              </w:rPr>
              <w:t>，</w:t>
            </w:r>
            <w:r>
              <w:rPr>
                <w:rFonts w:hint="eastAsia"/>
              </w:rPr>
              <w:t>吴超凡</w:t>
            </w:r>
            <w:r>
              <w:rPr>
                <w:rFonts w:hint="eastAsia"/>
                <w:lang w:eastAsia="zh-CN"/>
              </w:rPr>
              <w:t>，</w:t>
            </w:r>
            <w:r>
              <w:rPr>
                <w:rFonts w:hint="eastAsia"/>
              </w:rPr>
              <w:t>叶青</w:t>
            </w:r>
            <w:r>
              <w:rPr>
                <w:rFonts w:hint="eastAsia"/>
                <w:lang w:eastAsia="zh-CN"/>
              </w:rPr>
              <w:t>，</w:t>
            </w:r>
            <w:r>
              <w:rPr>
                <w:rFonts w:hint="eastAsia"/>
              </w:rPr>
              <w:t>张恒龙</w:t>
            </w:r>
            <w:r>
              <w:rPr>
                <w:rFonts w:hint="eastAsia"/>
                <w:lang w:eastAsia="zh-CN"/>
              </w:rPr>
              <w:t>，</w:t>
            </w:r>
            <w:r>
              <w:rPr>
                <w:rFonts w:hint="eastAsia"/>
              </w:rPr>
              <w:t>韩庆奎</w:t>
            </w:r>
            <w:r>
              <w:rPr>
                <w:rFonts w:hint="eastAsia"/>
                <w:lang w:eastAsia="zh-CN"/>
              </w:rPr>
              <w:t>，</w:t>
            </w:r>
            <w:r>
              <w:rPr>
                <w:rFonts w:hint="eastAsia"/>
              </w:rPr>
              <w:t xml:space="preserve"> 张继森</w:t>
            </w:r>
          </w:p>
        </w:tc>
        <w:tc>
          <w:tcPr>
            <w:tcW w:w="119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2019年64卷143-150页</w:t>
            </w:r>
          </w:p>
        </w:tc>
        <w:tc>
          <w:tcPr>
            <w:tcW w:w="992"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2019</w:t>
            </w:r>
            <w:r>
              <w:rPr>
                <w:rFonts w:hint="eastAsia" w:ascii="Times New Roman"/>
                <w:sz w:val="21"/>
                <w:szCs w:val="28"/>
                <w:lang w:val="en-US" w:eastAsia="zh-CN"/>
              </w:rPr>
              <w:t>年04月20日</w:t>
            </w:r>
          </w:p>
        </w:tc>
        <w:tc>
          <w:tcPr>
            <w:tcW w:w="992"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李泉</w:t>
            </w:r>
          </w:p>
        </w:tc>
        <w:tc>
          <w:tcPr>
            <w:tcW w:w="85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李泉</w:t>
            </w:r>
          </w:p>
        </w:tc>
        <w:tc>
          <w:tcPr>
            <w:tcW w:w="1134"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李泉</w:t>
            </w:r>
            <w:r>
              <w:rPr>
                <w:rFonts w:hint="eastAsia"/>
                <w:lang w:eastAsia="zh-CN"/>
              </w:rPr>
              <w:t>，</w:t>
            </w:r>
            <w:r>
              <w:rPr>
                <w:rFonts w:hint="eastAsia"/>
              </w:rPr>
              <w:t>吴超凡</w:t>
            </w:r>
            <w:r>
              <w:rPr>
                <w:rFonts w:hint="eastAsia"/>
                <w:lang w:eastAsia="zh-CN"/>
              </w:rPr>
              <w:t>，</w:t>
            </w:r>
            <w:r>
              <w:rPr>
                <w:rFonts w:hint="eastAsia"/>
              </w:rPr>
              <w:t>叶青</w:t>
            </w:r>
            <w:r>
              <w:rPr>
                <w:rFonts w:hint="eastAsia"/>
                <w:lang w:eastAsia="zh-CN"/>
              </w:rPr>
              <w:t>，</w:t>
            </w:r>
            <w:r>
              <w:rPr>
                <w:rFonts w:hint="eastAsia"/>
              </w:rPr>
              <w:t xml:space="preserve"> 张恒龙</w:t>
            </w:r>
            <w:r>
              <w:rPr>
                <w:rFonts w:hint="eastAsia"/>
                <w:lang w:eastAsia="zh-CN"/>
              </w:rPr>
              <w:t>，</w:t>
            </w:r>
            <w:r>
              <w:rPr>
                <w:rFonts w:hint="eastAsia"/>
              </w:rPr>
              <w:t>韩庆奎</w:t>
            </w:r>
            <w:r>
              <w:rPr>
                <w:rFonts w:hint="eastAsia"/>
                <w:lang w:eastAsia="zh-CN"/>
              </w:rPr>
              <w:t>，</w:t>
            </w:r>
            <w:r>
              <w:rPr>
                <w:rFonts w:hint="eastAsia"/>
              </w:rPr>
              <w:t>张继森</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4</w:t>
            </w:r>
            <w:r>
              <w:rPr>
                <w:rFonts w:hint="eastAsia" w:ascii="Times New Roman"/>
                <w:sz w:val="21"/>
                <w:szCs w:val="28"/>
              </w:rPr>
              <w:t>0</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rPr>
              <w:t>龄期对乳化沥青冷再生路面承载能力的影响/公路工程/张继森</w:t>
            </w:r>
            <w:r>
              <w:rPr>
                <w:rFonts w:hint="eastAsia"/>
                <w:lang w:eastAsia="zh-CN"/>
              </w:rPr>
              <w:t>，</w:t>
            </w:r>
            <w:r>
              <w:rPr>
                <w:rFonts w:hint="eastAsia"/>
              </w:rPr>
              <w:t>吴超凡</w:t>
            </w:r>
            <w:r>
              <w:rPr>
                <w:rFonts w:hint="eastAsia"/>
                <w:lang w:eastAsia="zh-CN"/>
              </w:rPr>
              <w:t>，</w:t>
            </w:r>
            <w:r>
              <w:rPr>
                <w:rFonts w:hint="eastAsia"/>
              </w:rPr>
              <w:t>梁衡国</w:t>
            </w:r>
            <w:r>
              <w:rPr>
                <w:rFonts w:hint="eastAsia"/>
                <w:lang w:eastAsia="zh-CN"/>
              </w:rPr>
              <w:t>，</w:t>
            </w:r>
            <w:r>
              <w:rPr>
                <w:rFonts w:hint="eastAsia"/>
              </w:rPr>
              <w:t>韩庆奎</w:t>
            </w:r>
            <w:r>
              <w:rPr>
                <w:rFonts w:hint="eastAsia"/>
                <w:lang w:eastAsia="zh-CN"/>
              </w:rPr>
              <w:t>，</w:t>
            </w:r>
            <w:r>
              <w:rPr>
                <w:rFonts w:hint="eastAsia"/>
              </w:rPr>
              <w:t>孙斌</w:t>
            </w:r>
          </w:p>
        </w:tc>
        <w:tc>
          <w:tcPr>
            <w:tcW w:w="1191" w:type="dxa"/>
            <w:vAlign w:val="center"/>
          </w:tcPr>
          <w:p>
            <w:pPr>
              <w:spacing w:line="240" w:lineRule="auto"/>
              <w:jc w:val="left"/>
              <w:rPr>
                <w:rFonts w:hint="eastAsia" w:ascii="Times New Roman" w:hAnsi="Times New Roman" w:cs="Times New Roman" w:eastAsiaTheme="minorEastAsia"/>
                <w:kern w:val="2"/>
                <w:sz w:val="21"/>
                <w:szCs w:val="28"/>
                <w:lang w:val="en-US" w:eastAsia="zh-CN" w:bidi="ar-SA"/>
              </w:rPr>
            </w:pPr>
            <w:r>
              <w:rPr>
                <w:rFonts w:hint="eastAsia"/>
              </w:rPr>
              <w:t>2019年44卷217-222页</w:t>
            </w:r>
          </w:p>
        </w:tc>
        <w:tc>
          <w:tcPr>
            <w:tcW w:w="992"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2019</w:t>
            </w:r>
            <w:r>
              <w:rPr>
                <w:rFonts w:hint="eastAsia" w:ascii="Times New Roman"/>
                <w:sz w:val="21"/>
                <w:szCs w:val="28"/>
                <w:lang w:val="en-US" w:eastAsia="zh-CN"/>
              </w:rPr>
              <w:t>年12月20日</w:t>
            </w:r>
          </w:p>
        </w:tc>
        <w:tc>
          <w:tcPr>
            <w:tcW w:w="992"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张继森</w:t>
            </w:r>
          </w:p>
        </w:tc>
        <w:tc>
          <w:tcPr>
            <w:tcW w:w="851"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张继森</w:t>
            </w:r>
          </w:p>
        </w:tc>
        <w:tc>
          <w:tcPr>
            <w:tcW w:w="1134"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张继森</w:t>
            </w:r>
            <w:r>
              <w:rPr>
                <w:rFonts w:hint="eastAsia"/>
                <w:lang w:eastAsia="zh-CN"/>
              </w:rPr>
              <w:t>，</w:t>
            </w:r>
            <w:r>
              <w:rPr>
                <w:rFonts w:hint="eastAsia"/>
              </w:rPr>
              <w:t>吴超凡</w:t>
            </w:r>
            <w:r>
              <w:rPr>
                <w:rFonts w:hint="eastAsia"/>
                <w:lang w:eastAsia="zh-CN"/>
              </w:rPr>
              <w:t>，</w:t>
            </w:r>
            <w:r>
              <w:rPr>
                <w:rFonts w:hint="eastAsia"/>
              </w:rPr>
              <w:t>梁衡国</w:t>
            </w:r>
            <w:r>
              <w:rPr>
                <w:rFonts w:hint="eastAsia"/>
                <w:lang w:eastAsia="zh-CN"/>
              </w:rPr>
              <w:t>，</w:t>
            </w:r>
            <w:r>
              <w:rPr>
                <w:rFonts w:hint="eastAsia"/>
              </w:rPr>
              <w:t>韩庆奎</w:t>
            </w:r>
            <w:r>
              <w:rPr>
                <w:rFonts w:hint="eastAsia"/>
                <w:lang w:eastAsia="zh-CN"/>
              </w:rPr>
              <w:t>，</w:t>
            </w:r>
            <w:r>
              <w:rPr>
                <w:rFonts w:hint="eastAsia"/>
              </w:rPr>
              <w:t>孙斌</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41</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color w:val="000000"/>
                <w:szCs w:val="24"/>
              </w:rPr>
              <w:t>乳化沥青厂拌冷再生拌和工艺探究</w:t>
            </w:r>
            <w:r>
              <w:rPr>
                <w:rFonts w:hint="eastAsia" w:eastAsiaTheme="minorEastAsia"/>
                <w:color w:val="000000"/>
                <w:szCs w:val="24"/>
                <w:lang w:bidi="en-US"/>
              </w:rPr>
              <w:t>/</w:t>
            </w:r>
            <w:r>
              <w:rPr>
                <w:color w:val="000000"/>
                <w:szCs w:val="24"/>
              </w:rPr>
              <w:t>新型建筑材料</w:t>
            </w:r>
            <w:r>
              <w:rPr>
                <w:rFonts w:hint="eastAsia"/>
                <w:color w:val="000000"/>
                <w:szCs w:val="24"/>
              </w:rPr>
              <w:t>/</w:t>
            </w:r>
            <w:r>
              <w:rPr>
                <w:color w:val="000000"/>
                <w:szCs w:val="24"/>
              </w:rPr>
              <w:t>郭诗惠</w:t>
            </w:r>
            <w:r>
              <w:rPr>
                <w:rFonts w:hint="eastAsia"/>
                <w:color w:val="000000"/>
                <w:szCs w:val="24"/>
                <w:lang w:eastAsia="zh-CN"/>
              </w:rPr>
              <w:t>，</w:t>
            </w:r>
            <w:r>
              <w:rPr>
                <w:color w:val="000000"/>
                <w:szCs w:val="24"/>
              </w:rPr>
              <w:t>韩庆奎</w:t>
            </w:r>
            <w:r>
              <w:rPr>
                <w:rFonts w:hint="eastAsia"/>
                <w:color w:val="000000"/>
                <w:szCs w:val="24"/>
                <w:lang w:eastAsia="zh-CN"/>
              </w:rPr>
              <w:t>，</w:t>
            </w:r>
            <w:r>
              <w:rPr>
                <w:color w:val="000000"/>
                <w:szCs w:val="24"/>
              </w:rPr>
              <w:t>李泉</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ascii="Times New Roman"/>
                <w:sz w:val="21"/>
                <w:szCs w:val="28"/>
              </w:rPr>
              <w:t>2019</w:t>
            </w:r>
            <w:r>
              <w:rPr>
                <w:rFonts w:hint="eastAsia" w:ascii="Times New Roman"/>
                <w:sz w:val="21"/>
                <w:szCs w:val="28"/>
              </w:rPr>
              <w:t>年46卷</w:t>
            </w:r>
            <w:r>
              <w:rPr>
                <w:rFonts w:ascii="Times New Roman"/>
                <w:sz w:val="21"/>
                <w:szCs w:val="28"/>
              </w:rPr>
              <w:t>38-42</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2019</w:t>
            </w:r>
            <w:r>
              <w:rPr>
                <w:rFonts w:hint="eastAsia" w:ascii="Times New Roman"/>
                <w:sz w:val="21"/>
                <w:szCs w:val="28"/>
                <w:lang w:val="en-US" w:eastAsia="zh-CN"/>
              </w:rPr>
              <w:t>年08月25日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韩庆奎</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郭诗惠</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郭诗惠</w:t>
            </w:r>
            <w:r>
              <w:rPr>
                <w:rFonts w:hint="eastAsia" w:ascii="Times New Roman"/>
                <w:sz w:val="21"/>
                <w:szCs w:val="28"/>
                <w:lang w:eastAsia="zh-CN"/>
              </w:rPr>
              <w:t>，</w:t>
            </w:r>
            <w:r>
              <w:rPr>
                <w:rFonts w:hint="eastAsia" w:ascii="Times New Roman"/>
                <w:sz w:val="21"/>
                <w:szCs w:val="28"/>
              </w:rPr>
              <w:t>韩庆奎</w:t>
            </w:r>
            <w:r>
              <w:rPr>
                <w:rFonts w:hint="eastAsia" w:ascii="Times New Roman"/>
                <w:sz w:val="21"/>
                <w:szCs w:val="28"/>
                <w:lang w:eastAsia="zh-CN"/>
              </w:rPr>
              <w:t>，</w:t>
            </w:r>
            <w:r>
              <w:rPr>
                <w:rFonts w:hint="eastAsia" w:ascii="Times New Roman"/>
                <w:sz w:val="21"/>
                <w:szCs w:val="28"/>
              </w:rPr>
              <w:t>李泉</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42</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rPr>
              <w:t>基础再生剂的制备与性能评价/公路/周艺</w:t>
            </w:r>
            <w:r>
              <w:rPr>
                <w:rFonts w:hint="eastAsia"/>
                <w:lang w:eastAsia="zh-CN"/>
              </w:rPr>
              <w:t>，</w:t>
            </w:r>
            <w:r>
              <w:rPr>
                <w:rFonts w:hint="eastAsia"/>
              </w:rPr>
              <w:t>何纯</w:t>
            </w:r>
            <w:r>
              <w:rPr>
                <w:rFonts w:hint="eastAsia"/>
                <w:lang w:eastAsia="zh-CN"/>
              </w:rPr>
              <w:t>，</w:t>
            </w:r>
            <w:r>
              <w:rPr>
                <w:rFonts w:hint="eastAsia"/>
              </w:rPr>
              <w:t xml:space="preserve"> 李泉</w:t>
            </w:r>
            <w:r>
              <w:rPr>
                <w:rFonts w:hint="eastAsia"/>
                <w:lang w:eastAsia="zh-CN"/>
              </w:rPr>
              <w:t>，</w:t>
            </w:r>
            <w:r>
              <w:rPr>
                <w:rFonts w:hint="eastAsia"/>
              </w:rPr>
              <w:t>温广香</w:t>
            </w:r>
            <w:r>
              <w:rPr>
                <w:rFonts w:hint="eastAsia"/>
                <w:lang w:eastAsia="zh-CN"/>
              </w:rPr>
              <w:t>，</w:t>
            </w:r>
            <w:r>
              <w:rPr>
                <w:rFonts w:hint="eastAsia"/>
              </w:rPr>
              <w:t>李凯</w:t>
            </w:r>
            <w:r>
              <w:rPr>
                <w:rFonts w:hint="eastAsia"/>
                <w:lang w:eastAsia="zh-CN"/>
              </w:rPr>
              <w:t>，</w:t>
            </w:r>
            <w:r>
              <w:rPr>
                <w:rFonts w:hint="eastAsia"/>
              </w:rPr>
              <w:t>吴超凡</w:t>
            </w:r>
          </w:p>
        </w:tc>
        <w:tc>
          <w:tcPr>
            <w:tcW w:w="1191"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2019年</w:t>
            </w:r>
            <w:r>
              <w:rPr>
                <w:rFonts w:hint="eastAsia"/>
                <w:color w:val="000000" w:themeColor="text1"/>
                <w14:textFill>
                  <w14:solidFill>
                    <w14:schemeClr w14:val="tx1"/>
                  </w14:solidFill>
                </w14:textFill>
              </w:rPr>
              <w:t>45卷</w:t>
            </w:r>
            <w:r>
              <w:rPr>
                <w:rFonts w:hint="eastAsia"/>
              </w:rPr>
              <w:t>236-242页</w:t>
            </w:r>
          </w:p>
        </w:tc>
        <w:tc>
          <w:tcPr>
            <w:tcW w:w="992"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2019</w:t>
            </w:r>
            <w:r>
              <w:rPr>
                <w:rFonts w:hint="eastAsia" w:ascii="Times New Roman"/>
                <w:sz w:val="21"/>
                <w:szCs w:val="28"/>
                <w:lang w:val="en-US" w:eastAsia="zh-CN"/>
              </w:rPr>
              <w:t>年05月13日</w:t>
            </w:r>
          </w:p>
        </w:tc>
        <w:tc>
          <w:tcPr>
            <w:tcW w:w="992" w:type="dxa"/>
            <w:vAlign w:val="center"/>
          </w:tcPr>
          <w:p>
            <w:pPr>
              <w:spacing w:line="240" w:lineRule="auto"/>
              <w:jc w:val="left"/>
              <w:rPr>
                <w:rFonts w:hint="eastAsia" w:ascii="Times New Roman" w:hAnsi="Times New Roman" w:eastAsia="宋体" w:cs="Times New Roman"/>
                <w:color w:val="000000"/>
                <w:kern w:val="2"/>
                <w:sz w:val="21"/>
                <w:szCs w:val="21"/>
                <w:lang w:val="en-US" w:eastAsia="zh-CN" w:bidi="ar-SA"/>
              </w:rPr>
            </w:pPr>
            <w:r>
              <w:rPr>
                <w:rFonts w:hint="eastAsia"/>
              </w:rPr>
              <w:t>周艺</w:t>
            </w:r>
          </w:p>
        </w:tc>
        <w:tc>
          <w:tcPr>
            <w:tcW w:w="851" w:type="dxa"/>
            <w:vAlign w:val="center"/>
          </w:tcPr>
          <w:p>
            <w:pPr>
              <w:spacing w:line="240" w:lineRule="auto"/>
              <w:jc w:val="left"/>
              <w:rPr>
                <w:rFonts w:hint="eastAsia" w:ascii="Times New Roman" w:hAnsi="Times New Roman" w:eastAsia="宋体" w:cs="Times New Roman"/>
                <w:color w:val="000000"/>
                <w:kern w:val="2"/>
                <w:sz w:val="21"/>
                <w:szCs w:val="21"/>
                <w:lang w:val="en-US" w:eastAsia="zh-CN" w:bidi="ar-SA"/>
              </w:rPr>
            </w:pPr>
            <w:r>
              <w:rPr>
                <w:rFonts w:hint="eastAsia"/>
              </w:rPr>
              <w:t>周艺</w:t>
            </w:r>
          </w:p>
        </w:tc>
        <w:tc>
          <w:tcPr>
            <w:tcW w:w="1134" w:type="dxa"/>
            <w:vAlign w:val="center"/>
          </w:tcPr>
          <w:p>
            <w:pPr>
              <w:spacing w:line="240" w:lineRule="auto"/>
              <w:jc w:val="left"/>
              <w:rPr>
                <w:rFonts w:hint="eastAsia" w:ascii="Times New Roman" w:hAnsi="Times New Roman" w:eastAsia="宋体" w:cs="Times New Roman"/>
                <w:color w:val="000000"/>
                <w:kern w:val="2"/>
                <w:sz w:val="21"/>
                <w:szCs w:val="21"/>
                <w:lang w:val="en-US" w:eastAsia="zh-CN" w:bidi="ar-SA"/>
              </w:rPr>
            </w:pPr>
            <w:r>
              <w:rPr>
                <w:rFonts w:hint="eastAsia"/>
              </w:rPr>
              <w:t>周艺</w:t>
            </w:r>
            <w:r>
              <w:rPr>
                <w:rFonts w:hint="eastAsia"/>
                <w:lang w:eastAsia="zh-CN"/>
              </w:rPr>
              <w:t>，</w:t>
            </w:r>
            <w:r>
              <w:rPr>
                <w:rFonts w:hint="eastAsia"/>
              </w:rPr>
              <w:t>何纯</w:t>
            </w:r>
            <w:r>
              <w:rPr>
                <w:rFonts w:hint="eastAsia"/>
                <w:lang w:eastAsia="zh-CN"/>
              </w:rPr>
              <w:t>，</w:t>
            </w:r>
            <w:r>
              <w:rPr>
                <w:rFonts w:hint="eastAsia"/>
              </w:rPr>
              <w:t xml:space="preserve"> 李泉</w:t>
            </w:r>
            <w:r>
              <w:rPr>
                <w:rFonts w:hint="eastAsia"/>
                <w:lang w:eastAsia="zh-CN"/>
              </w:rPr>
              <w:t>，</w:t>
            </w:r>
            <w:r>
              <w:rPr>
                <w:rFonts w:hint="eastAsia"/>
              </w:rPr>
              <w:t xml:space="preserve"> 温广香</w:t>
            </w:r>
            <w:r>
              <w:rPr>
                <w:rFonts w:hint="eastAsia"/>
                <w:lang w:eastAsia="zh-CN"/>
              </w:rPr>
              <w:t>，</w:t>
            </w:r>
            <w:r>
              <w:rPr>
                <w:rFonts w:hint="eastAsia"/>
              </w:rPr>
              <w:t>李凯</w:t>
            </w:r>
            <w:r>
              <w:rPr>
                <w:rFonts w:hint="eastAsia"/>
                <w:lang w:eastAsia="zh-CN"/>
              </w:rPr>
              <w:t>，</w:t>
            </w:r>
            <w:r>
              <w:rPr>
                <w:rFonts w:hint="eastAsia"/>
              </w:rPr>
              <w:t xml:space="preserve"> 吴超凡</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4</w:t>
            </w:r>
            <w:r>
              <w:rPr>
                <w:rFonts w:hint="eastAsia" w:ascii="Times New Roman"/>
                <w:sz w:val="21"/>
                <w:szCs w:val="28"/>
              </w:rPr>
              <w:t>3</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厂拌热再生技术在潭邵高速公路大修中的应用/中外公路/李泉</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 xml:space="preserve"> 韩庆奎</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2018年38卷217-221页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2018</w:t>
            </w:r>
            <w:r>
              <w:rPr>
                <w:rFonts w:hint="eastAsia" w:ascii="Times New Roman"/>
                <w:sz w:val="21"/>
                <w:szCs w:val="28"/>
                <w:lang w:val="en-US" w:eastAsia="zh-CN"/>
              </w:rPr>
              <w:t>年10月25日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李泉</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李泉</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李泉</w:t>
            </w:r>
            <w:r>
              <w:rPr>
                <w:rFonts w:hint="eastAsia" w:ascii="Times New Roman"/>
                <w:color w:val="000000"/>
                <w:sz w:val="21"/>
                <w:szCs w:val="21"/>
                <w:lang w:eastAsia="zh-CN"/>
              </w:rPr>
              <w:t>，</w:t>
            </w: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 xml:space="preserve"> 韩庆奎</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4</w:t>
            </w:r>
            <w:r>
              <w:rPr>
                <w:rFonts w:hint="eastAsia" w:ascii="Times New Roman"/>
                <w:sz w:val="21"/>
                <w:szCs w:val="28"/>
              </w:rPr>
              <w:t>4</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高废旧料掺量厂拌热再生技术性能研究/中外公路/李泉</w:t>
            </w:r>
            <w:r>
              <w:rPr>
                <w:rFonts w:hint="eastAsia"/>
                <w:color w:val="000000"/>
                <w:szCs w:val="24"/>
                <w:lang w:eastAsia="zh-CN"/>
              </w:rPr>
              <w:t>，</w:t>
            </w:r>
            <w:r>
              <w:rPr>
                <w:rFonts w:hint="eastAsia"/>
                <w:color w:val="000000"/>
                <w:szCs w:val="24"/>
              </w:rPr>
              <w:t>韩庆奎</w:t>
            </w:r>
            <w:r>
              <w:rPr>
                <w:rFonts w:hint="eastAsia"/>
                <w:color w:val="000000"/>
                <w:szCs w:val="24"/>
                <w:lang w:eastAsia="zh-CN"/>
              </w:rPr>
              <w:t>，</w:t>
            </w:r>
            <w:r>
              <w:rPr>
                <w:rFonts w:hint="eastAsia"/>
                <w:color w:val="000000"/>
                <w:szCs w:val="24"/>
              </w:rPr>
              <w:t>张继森</w:t>
            </w:r>
            <w:r>
              <w:rPr>
                <w:rFonts w:hint="eastAsia"/>
                <w:color w:val="000000"/>
                <w:szCs w:val="24"/>
                <w:lang w:eastAsia="zh-CN"/>
              </w:rPr>
              <w:t>，</w:t>
            </w:r>
            <w:r>
              <w:rPr>
                <w:rFonts w:hint="eastAsia"/>
                <w:color w:val="000000"/>
                <w:szCs w:val="24"/>
              </w:rPr>
              <w:t>吴超凡</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2018年38卷301-304页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1"/>
                <w:lang w:val="en-US" w:eastAsia="zh-CN" w:bidi="ar-SA"/>
              </w:rPr>
            </w:pPr>
            <w:r>
              <w:rPr>
                <w:rFonts w:hint="eastAsia" w:ascii="Times New Roman"/>
                <w:sz w:val="21"/>
                <w:szCs w:val="28"/>
              </w:rPr>
              <w:t>2018</w:t>
            </w:r>
            <w:r>
              <w:rPr>
                <w:rFonts w:hint="eastAsia" w:ascii="Times New Roman"/>
                <w:sz w:val="21"/>
                <w:szCs w:val="28"/>
                <w:lang w:val="en-US" w:eastAsia="zh-CN"/>
              </w:rPr>
              <w:t>年12月20日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1"/>
                <w:lang w:val="en-US" w:eastAsia="zh-CN" w:bidi="ar-SA"/>
              </w:rPr>
            </w:pPr>
            <w:r>
              <w:rPr>
                <w:rFonts w:hint="eastAsia" w:ascii="Times New Roman"/>
                <w:color w:val="000000"/>
                <w:sz w:val="21"/>
                <w:szCs w:val="21"/>
              </w:rPr>
              <w:t>李泉</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1"/>
                <w:lang w:val="en-US" w:eastAsia="zh-CN" w:bidi="ar-SA"/>
              </w:rPr>
            </w:pPr>
            <w:r>
              <w:rPr>
                <w:rFonts w:hint="eastAsia" w:ascii="Times New Roman"/>
                <w:color w:val="000000"/>
                <w:sz w:val="21"/>
                <w:szCs w:val="21"/>
              </w:rPr>
              <w:t>李泉</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李泉</w:t>
            </w:r>
            <w:r>
              <w:rPr>
                <w:rFonts w:hint="eastAsia" w:ascii="Times New Roman"/>
                <w:color w:val="000000"/>
                <w:sz w:val="21"/>
                <w:szCs w:val="21"/>
                <w:lang w:eastAsia="zh-CN"/>
              </w:rPr>
              <w:t>，</w:t>
            </w:r>
            <w:r>
              <w:rPr>
                <w:rFonts w:hint="eastAsia" w:ascii="Times New Roman"/>
                <w:color w:val="000000"/>
                <w:sz w:val="21"/>
                <w:szCs w:val="21"/>
              </w:rPr>
              <w:t>韩庆奎</w:t>
            </w:r>
            <w:r>
              <w:rPr>
                <w:rFonts w:hint="eastAsia" w:ascii="Times New Roman"/>
                <w:color w:val="000000"/>
                <w:sz w:val="21"/>
                <w:szCs w:val="21"/>
                <w:lang w:eastAsia="zh-CN"/>
              </w:rPr>
              <w:t>，</w:t>
            </w:r>
            <w:r>
              <w:rPr>
                <w:rFonts w:hint="eastAsia" w:ascii="Times New Roman"/>
                <w:color w:val="000000"/>
                <w:sz w:val="21"/>
                <w:szCs w:val="21"/>
              </w:rPr>
              <w:t>张继森</w:t>
            </w:r>
            <w:r>
              <w:rPr>
                <w:rFonts w:hint="eastAsia" w:ascii="Times New Roman"/>
                <w:color w:val="000000"/>
                <w:sz w:val="21"/>
                <w:szCs w:val="21"/>
                <w:lang w:eastAsia="zh-CN"/>
              </w:rPr>
              <w:t>，</w:t>
            </w:r>
            <w:r>
              <w:rPr>
                <w:rFonts w:hint="eastAsia" w:ascii="Times New Roman"/>
                <w:color w:val="000000"/>
                <w:sz w:val="21"/>
                <w:szCs w:val="21"/>
              </w:rPr>
              <w:t>吴超凡</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4</w:t>
            </w:r>
            <w:r>
              <w:rPr>
                <w:rFonts w:hint="eastAsia" w:ascii="Times New Roman"/>
                <w:sz w:val="21"/>
                <w:szCs w:val="28"/>
                <w:lang w:val="en-US" w:eastAsia="zh-CN"/>
              </w:rPr>
              <w:t>5</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color w:val="000000"/>
                <w:szCs w:val="24"/>
              </w:rPr>
              <w:t>层间接触对冷再生基层路面结构性能的影响/公路工程/杨文灿</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丁俊剑</w:t>
            </w:r>
            <w:r>
              <w:rPr>
                <w:rFonts w:hint="eastAsia"/>
                <w:color w:val="000000"/>
                <w:szCs w:val="24"/>
                <w:lang w:eastAsia="zh-CN"/>
              </w:rPr>
              <w:t>，</w:t>
            </w:r>
            <w:r>
              <w:rPr>
                <w:rFonts w:hint="eastAsia"/>
                <w:color w:val="000000"/>
                <w:szCs w:val="24"/>
              </w:rPr>
              <w:t>张继森</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8"/>
              </w:rPr>
              <w:t>2018年43卷225-229页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sz w:val="21"/>
                <w:szCs w:val="21"/>
              </w:rPr>
              <w:t>2018</w:t>
            </w:r>
            <w:r>
              <w:rPr>
                <w:rFonts w:hint="eastAsia" w:ascii="Times New Roman"/>
                <w:sz w:val="21"/>
                <w:szCs w:val="28"/>
                <w:lang w:val="en-US" w:eastAsia="zh-CN"/>
              </w:rPr>
              <w:t>年08月20日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color w:val="000000"/>
                <w:sz w:val="21"/>
                <w:szCs w:val="21"/>
              </w:rPr>
              <w:t>杨文灿</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color w:val="000000"/>
                <w:sz w:val="21"/>
                <w:szCs w:val="21"/>
              </w:rPr>
              <w:t>杨文灿</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color w:val="000000"/>
                <w:sz w:val="21"/>
                <w:szCs w:val="21"/>
              </w:rPr>
              <w:t>杨文灿</w:t>
            </w:r>
            <w:r>
              <w:rPr>
                <w:rFonts w:hint="eastAsia" w:ascii="Times New Roman"/>
                <w:color w:val="000000"/>
                <w:sz w:val="21"/>
                <w:szCs w:val="21"/>
                <w:lang w:eastAsia="zh-CN"/>
              </w:rPr>
              <w:t>，</w:t>
            </w: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丁俊剑</w:t>
            </w:r>
            <w:r>
              <w:rPr>
                <w:rFonts w:hint="eastAsia" w:ascii="Times New Roman"/>
                <w:color w:val="000000"/>
                <w:sz w:val="21"/>
                <w:szCs w:val="21"/>
                <w:lang w:eastAsia="zh-CN"/>
              </w:rPr>
              <w:t>，</w:t>
            </w:r>
            <w:r>
              <w:rPr>
                <w:rFonts w:hint="eastAsia" w:ascii="Times New Roman"/>
                <w:color w:val="000000"/>
                <w:sz w:val="21"/>
                <w:szCs w:val="21"/>
              </w:rPr>
              <w:t>张继森</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rPr>
              <w:t>4</w:t>
            </w:r>
            <w:r>
              <w:rPr>
                <w:rFonts w:hint="eastAsia" w:ascii="Times New Roman"/>
                <w:sz w:val="21"/>
                <w:szCs w:val="28"/>
                <w:lang w:val="en-US" w:eastAsia="zh-CN"/>
              </w:rPr>
              <w:t>6</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厂拌冷再生沥青混合料生产工艺与质量控制/公路工程/梅朝阳</w:t>
            </w:r>
            <w:r>
              <w:rPr>
                <w:rFonts w:hint="eastAsia"/>
                <w:lang w:eastAsia="zh-CN"/>
              </w:rPr>
              <w:t>，</w:t>
            </w:r>
            <w:r>
              <w:rPr>
                <w:rFonts w:hint="eastAsia"/>
              </w:rPr>
              <w:t>吴超凡</w:t>
            </w:r>
            <w:r>
              <w:rPr>
                <w:rFonts w:hint="eastAsia"/>
                <w:lang w:eastAsia="zh-CN"/>
              </w:rPr>
              <w:t>，</w:t>
            </w:r>
            <w:r>
              <w:rPr>
                <w:rFonts w:hint="eastAsia"/>
              </w:rPr>
              <w:t xml:space="preserve"> 梁勇</w:t>
            </w:r>
          </w:p>
        </w:tc>
        <w:tc>
          <w:tcPr>
            <w:tcW w:w="119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2017年42卷256-261页</w:t>
            </w:r>
          </w:p>
        </w:tc>
        <w:tc>
          <w:tcPr>
            <w:tcW w:w="992"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2017</w:t>
            </w:r>
            <w:r>
              <w:rPr>
                <w:rFonts w:hint="eastAsia" w:ascii="Times New Roman"/>
                <w:sz w:val="21"/>
                <w:szCs w:val="28"/>
                <w:lang w:val="en-US" w:eastAsia="zh-CN"/>
              </w:rPr>
              <w:t>年10月20日</w:t>
            </w:r>
          </w:p>
        </w:tc>
        <w:tc>
          <w:tcPr>
            <w:tcW w:w="992"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梅朝阳</w:t>
            </w:r>
          </w:p>
        </w:tc>
        <w:tc>
          <w:tcPr>
            <w:tcW w:w="85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梅朝阳</w:t>
            </w:r>
          </w:p>
        </w:tc>
        <w:tc>
          <w:tcPr>
            <w:tcW w:w="1134"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梅朝阳</w:t>
            </w:r>
            <w:r>
              <w:rPr>
                <w:rFonts w:hint="eastAsia"/>
                <w:lang w:eastAsia="zh-CN"/>
              </w:rPr>
              <w:t>，</w:t>
            </w:r>
            <w:r>
              <w:rPr>
                <w:rFonts w:hint="eastAsia"/>
              </w:rPr>
              <w:t>吴超凡</w:t>
            </w:r>
            <w:r>
              <w:rPr>
                <w:rFonts w:hint="eastAsia"/>
                <w:lang w:eastAsia="zh-CN"/>
              </w:rPr>
              <w:t>，</w:t>
            </w:r>
            <w:r>
              <w:rPr>
                <w:rFonts w:hint="eastAsia"/>
              </w:rPr>
              <w:t>梁勇</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47</w:t>
            </w:r>
          </w:p>
        </w:tc>
        <w:tc>
          <w:tcPr>
            <w:tcW w:w="136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乳化沥青厂拌冷再生技术在高速公路大中修中的应用研究/新型建筑材料/韩庆奎</w:t>
            </w:r>
            <w:r>
              <w:rPr>
                <w:rFonts w:hint="eastAsia"/>
                <w:lang w:eastAsia="zh-CN"/>
              </w:rPr>
              <w:t>，</w:t>
            </w:r>
            <w:r>
              <w:rPr>
                <w:rFonts w:hint="eastAsia"/>
              </w:rPr>
              <w:t>李泉</w:t>
            </w:r>
            <w:r>
              <w:rPr>
                <w:rFonts w:hint="eastAsia"/>
                <w:lang w:eastAsia="zh-CN"/>
              </w:rPr>
              <w:t>，</w:t>
            </w:r>
            <w:r>
              <w:rPr>
                <w:rFonts w:hint="eastAsia"/>
              </w:rPr>
              <w:t>向思南</w:t>
            </w:r>
            <w:r>
              <w:rPr>
                <w:rFonts w:hint="eastAsia"/>
                <w:lang w:eastAsia="zh-CN"/>
              </w:rPr>
              <w:t>，</w:t>
            </w:r>
            <w:r>
              <w:rPr>
                <w:rFonts w:hint="eastAsia"/>
              </w:rPr>
              <w:t>吴超凡</w:t>
            </w:r>
            <w:r>
              <w:rPr>
                <w:rFonts w:hint="eastAsia"/>
                <w:lang w:eastAsia="zh-CN"/>
              </w:rPr>
              <w:t>，</w:t>
            </w:r>
            <w:r>
              <w:rPr>
                <w:rFonts w:hint="eastAsia"/>
              </w:rPr>
              <w:t>张继森</w:t>
            </w:r>
          </w:p>
        </w:tc>
        <w:tc>
          <w:tcPr>
            <w:tcW w:w="1191"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201</w:t>
            </w:r>
            <w:r>
              <w:rPr>
                <w:rFonts w:hint="eastAsia"/>
                <w:lang w:val="en-US" w:eastAsia="zh-CN"/>
              </w:rPr>
              <w:t>8</w:t>
            </w:r>
            <w:r>
              <w:rPr>
                <w:rFonts w:hint="eastAsia"/>
              </w:rPr>
              <w:t>年45卷115-118页</w:t>
            </w:r>
          </w:p>
        </w:tc>
        <w:tc>
          <w:tcPr>
            <w:tcW w:w="992"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201</w:t>
            </w:r>
            <w:r>
              <w:rPr>
                <w:rFonts w:hint="eastAsia"/>
                <w:lang w:val="en-US" w:eastAsia="zh-CN"/>
              </w:rPr>
              <w:t>8</w:t>
            </w:r>
            <w:r>
              <w:rPr>
                <w:rFonts w:hint="eastAsia" w:ascii="Times New Roman"/>
                <w:sz w:val="21"/>
                <w:szCs w:val="28"/>
                <w:lang w:val="en-US" w:eastAsia="zh-CN"/>
              </w:rPr>
              <w:t>年04月25日</w:t>
            </w:r>
          </w:p>
        </w:tc>
        <w:tc>
          <w:tcPr>
            <w:tcW w:w="992"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韩庆奎</w:t>
            </w:r>
          </w:p>
        </w:tc>
        <w:tc>
          <w:tcPr>
            <w:tcW w:w="851"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韩庆奎</w:t>
            </w:r>
          </w:p>
        </w:tc>
        <w:tc>
          <w:tcPr>
            <w:tcW w:w="1134"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韩庆奎</w:t>
            </w:r>
            <w:r>
              <w:rPr>
                <w:rFonts w:hint="eastAsia"/>
                <w:lang w:eastAsia="zh-CN"/>
              </w:rPr>
              <w:t>，</w:t>
            </w:r>
            <w:r>
              <w:rPr>
                <w:rFonts w:hint="eastAsia"/>
              </w:rPr>
              <w:t>李泉</w:t>
            </w:r>
            <w:r>
              <w:rPr>
                <w:rFonts w:hint="eastAsia"/>
                <w:lang w:eastAsia="zh-CN"/>
              </w:rPr>
              <w:t>，</w:t>
            </w:r>
            <w:r>
              <w:rPr>
                <w:rFonts w:hint="eastAsia"/>
              </w:rPr>
              <w:t>向思南</w:t>
            </w:r>
            <w:r>
              <w:rPr>
                <w:rFonts w:hint="eastAsia"/>
                <w:lang w:eastAsia="zh-CN"/>
              </w:rPr>
              <w:t>，</w:t>
            </w:r>
            <w:r>
              <w:rPr>
                <w:rFonts w:hint="eastAsia"/>
              </w:rPr>
              <w:t>吴超凡</w:t>
            </w:r>
            <w:r>
              <w:rPr>
                <w:rFonts w:hint="eastAsia"/>
                <w:lang w:eastAsia="zh-CN"/>
              </w:rPr>
              <w:t>，</w:t>
            </w:r>
            <w:r>
              <w:rPr>
                <w:rFonts w:hint="eastAsia"/>
              </w:rPr>
              <w:t>张继森</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48</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氧化石墨烯改性沥青及其混合料抗老化性能试验研究/</w:t>
            </w:r>
            <w:r>
              <w:rPr>
                <w:color w:val="000000"/>
                <w:sz w:val="24"/>
                <w:szCs w:val="32"/>
              </w:rPr>
              <w:t>公路</w:t>
            </w:r>
            <w:r>
              <w:rPr>
                <w:rFonts w:hint="eastAsia"/>
                <w:color w:val="000000"/>
                <w:sz w:val="24"/>
                <w:szCs w:val="32"/>
              </w:rPr>
              <w:t>/</w:t>
            </w:r>
            <w:r>
              <w:rPr>
                <w:rFonts w:hint="eastAsia"/>
                <w:color w:val="000000"/>
                <w:szCs w:val="24"/>
              </w:rPr>
              <w:t>刘克非</w:t>
            </w:r>
            <w:r>
              <w:rPr>
                <w:rFonts w:hint="eastAsia"/>
                <w:color w:val="000000"/>
                <w:szCs w:val="24"/>
                <w:lang w:eastAsia="zh-CN"/>
              </w:rPr>
              <w:t>，</w:t>
            </w:r>
            <w:r>
              <w:rPr>
                <w:rFonts w:hint="eastAsia"/>
                <w:color w:val="000000"/>
                <w:szCs w:val="24"/>
              </w:rPr>
              <w:t xml:space="preserve"> 朱俊材</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李泉</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ascii="Times New Roman"/>
                <w:sz w:val="21"/>
                <w:szCs w:val="28"/>
              </w:rPr>
              <w:t>20</w:t>
            </w:r>
            <w:r>
              <w:rPr>
                <w:rFonts w:hint="eastAsia" w:ascii="Times New Roman"/>
                <w:sz w:val="21"/>
                <w:szCs w:val="28"/>
              </w:rPr>
              <w:t>20年65卷</w:t>
            </w:r>
            <w:r>
              <w:rPr>
                <w:rFonts w:ascii="Times New Roman"/>
                <w:sz w:val="21"/>
                <w:szCs w:val="28"/>
              </w:rPr>
              <w:t>2</w:t>
            </w:r>
            <w:r>
              <w:rPr>
                <w:rFonts w:hint="eastAsia" w:ascii="Times New Roman"/>
                <w:sz w:val="21"/>
                <w:szCs w:val="28"/>
              </w:rPr>
              <w:t>25</w:t>
            </w:r>
            <w:r>
              <w:rPr>
                <w:rFonts w:ascii="Times New Roman"/>
                <w:sz w:val="21"/>
                <w:szCs w:val="28"/>
              </w:rPr>
              <w:t>-2</w:t>
            </w:r>
            <w:r>
              <w:rPr>
                <w:rFonts w:hint="eastAsia" w:ascii="Times New Roman"/>
                <w:sz w:val="21"/>
                <w:szCs w:val="28"/>
              </w:rPr>
              <w:t>30页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2020</w:t>
            </w:r>
            <w:r>
              <w:rPr>
                <w:rFonts w:hint="eastAsia" w:ascii="Times New Roman"/>
                <w:sz w:val="21"/>
                <w:szCs w:val="28"/>
                <w:lang w:val="en-US" w:eastAsia="zh-CN"/>
              </w:rPr>
              <w:t>年02月17日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刘克非</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刘克非</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刘克非</w:t>
            </w:r>
            <w:r>
              <w:rPr>
                <w:rFonts w:hint="eastAsia" w:ascii="Times New Roman"/>
                <w:sz w:val="21"/>
                <w:szCs w:val="28"/>
                <w:lang w:eastAsia="zh-CN"/>
              </w:rPr>
              <w:t>，</w:t>
            </w:r>
            <w:r>
              <w:rPr>
                <w:rFonts w:hint="eastAsia" w:ascii="Times New Roman"/>
                <w:sz w:val="21"/>
                <w:szCs w:val="28"/>
              </w:rPr>
              <w:t xml:space="preserve"> 朱俊材</w:t>
            </w:r>
            <w:r>
              <w:rPr>
                <w:rFonts w:hint="eastAsia" w:ascii="Times New Roman"/>
                <w:sz w:val="21"/>
                <w:szCs w:val="28"/>
                <w:lang w:eastAsia="zh-CN"/>
              </w:rPr>
              <w:t>，</w:t>
            </w:r>
            <w:r>
              <w:rPr>
                <w:rFonts w:hint="eastAsia" w:ascii="Times New Roman"/>
                <w:sz w:val="21"/>
                <w:szCs w:val="28"/>
              </w:rPr>
              <w:t>吴超凡</w:t>
            </w:r>
            <w:r>
              <w:rPr>
                <w:rFonts w:hint="eastAsia" w:ascii="Times New Roman"/>
                <w:sz w:val="21"/>
                <w:szCs w:val="28"/>
                <w:lang w:eastAsia="zh-CN"/>
              </w:rPr>
              <w:t>，</w:t>
            </w:r>
            <w:r>
              <w:rPr>
                <w:rFonts w:hint="eastAsia" w:ascii="Times New Roman"/>
                <w:sz w:val="21"/>
                <w:szCs w:val="28"/>
              </w:rPr>
              <w:t>李泉</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rPr>
              <w:t>4</w:t>
            </w:r>
            <w:r>
              <w:rPr>
                <w:rFonts w:hint="eastAsia" w:ascii="Times New Roman"/>
                <w:sz w:val="21"/>
                <w:szCs w:val="28"/>
                <w:lang w:val="en-US" w:eastAsia="zh-CN"/>
              </w:rPr>
              <w:t>9</w:t>
            </w:r>
          </w:p>
        </w:tc>
        <w:tc>
          <w:tcPr>
            <w:tcW w:w="1361" w:type="dxa"/>
            <w:vAlign w:val="center"/>
          </w:tcPr>
          <w:p>
            <w:pPr>
              <w:spacing w:line="240" w:lineRule="auto"/>
              <w:jc w:val="left"/>
            </w:pPr>
            <w:r>
              <w:rPr>
                <w:rFonts w:hint="eastAsia"/>
                <w:color w:val="000000"/>
                <w:szCs w:val="24"/>
              </w:rPr>
              <w:t>温拌再生沥青混合料高温特性试验研究/公路工程/袁庆</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曾梦澜</w:t>
            </w:r>
            <w:r>
              <w:rPr>
                <w:rFonts w:hint="eastAsia"/>
                <w:color w:val="000000"/>
                <w:szCs w:val="24"/>
                <w:lang w:eastAsia="zh-CN"/>
              </w:rPr>
              <w:t>，</w:t>
            </w:r>
            <w:r>
              <w:rPr>
                <w:rFonts w:hint="eastAsia"/>
                <w:color w:val="000000"/>
                <w:szCs w:val="24"/>
              </w:rPr>
              <w:t>张继森</w:t>
            </w:r>
          </w:p>
        </w:tc>
        <w:tc>
          <w:tcPr>
            <w:tcW w:w="1191" w:type="dxa"/>
            <w:vAlign w:val="center"/>
          </w:tcPr>
          <w:p>
            <w:pPr>
              <w:pStyle w:val="5"/>
              <w:adjustRightInd w:val="0"/>
              <w:spacing w:after="50" w:line="240" w:lineRule="auto"/>
              <w:ind w:firstLine="0" w:firstLineChars="0"/>
              <w:jc w:val="left"/>
              <w:outlineLvl w:val="1"/>
            </w:pPr>
            <w:r>
              <w:rPr>
                <w:rFonts w:hint="eastAsia" w:ascii="Times New Roman"/>
                <w:sz w:val="21"/>
                <w:szCs w:val="28"/>
              </w:rPr>
              <w:t>2015年40卷155-162页</w:t>
            </w:r>
          </w:p>
        </w:tc>
        <w:tc>
          <w:tcPr>
            <w:tcW w:w="992" w:type="dxa"/>
            <w:vAlign w:val="center"/>
          </w:tcPr>
          <w:p>
            <w:pPr>
              <w:pStyle w:val="5"/>
              <w:adjustRightInd w:val="0"/>
              <w:spacing w:after="50" w:line="240" w:lineRule="auto"/>
              <w:ind w:firstLine="0" w:firstLineChars="0"/>
              <w:jc w:val="left"/>
              <w:outlineLvl w:val="1"/>
            </w:pPr>
            <w:r>
              <w:rPr>
                <w:rFonts w:hint="eastAsia" w:ascii="Times New Roman"/>
                <w:sz w:val="21"/>
                <w:szCs w:val="28"/>
              </w:rPr>
              <w:t>2015</w:t>
            </w:r>
            <w:r>
              <w:rPr>
                <w:rFonts w:hint="eastAsia" w:ascii="Times New Roman"/>
                <w:sz w:val="21"/>
                <w:szCs w:val="28"/>
                <w:lang w:val="en-US" w:eastAsia="zh-CN"/>
              </w:rPr>
              <w:t>年04月20日</w:t>
            </w:r>
          </w:p>
        </w:tc>
        <w:tc>
          <w:tcPr>
            <w:tcW w:w="992" w:type="dxa"/>
            <w:vAlign w:val="center"/>
          </w:tcPr>
          <w:p>
            <w:pPr>
              <w:pStyle w:val="5"/>
              <w:adjustRightInd w:val="0"/>
              <w:spacing w:after="50" w:line="240" w:lineRule="auto"/>
              <w:ind w:firstLine="0" w:firstLineChars="0"/>
              <w:jc w:val="left"/>
              <w:outlineLvl w:val="1"/>
            </w:pPr>
            <w:r>
              <w:rPr>
                <w:rFonts w:hint="eastAsia" w:ascii="Times New Roman"/>
                <w:color w:val="000000"/>
                <w:sz w:val="21"/>
                <w:szCs w:val="21"/>
              </w:rPr>
              <w:t>袁庆</w:t>
            </w:r>
          </w:p>
        </w:tc>
        <w:tc>
          <w:tcPr>
            <w:tcW w:w="851" w:type="dxa"/>
            <w:vAlign w:val="center"/>
          </w:tcPr>
          <w:p>
            <w:pPr>
              <w:pStyle w:val="5"/>
              <w:adjustRightInd w:val="0"/>
              <w:spacing w:after="50" w:line="240" w:lineRule="auto"/>
              <w:ind w:firstLine="0" w:firstLineChars="0"/>
              <w:jc w:val="left"/>
              <w:outlineLvl w:val="1"/>
            </w:pPr>
            <w:r>
              <w:rPr>
                <w:rFonts w:hint="eastAsia" w:ascii="Times New Roman"/>
                <w:color w:val="000000"/>
                <w:sz w:val="21"/>
                <w:szCs w:val="21"/>
              </w:rPr>
              <w:t>袁庆</w:t>
            </w:r>
          </w:p>
        </w:tc>
        <w:tc>
          <w:tcPr>
            <w:tcW w:w="1134" w:type="dxa"/>
            <w:vAlign w:val="center"/>
          </w:tcPr>
          <w:p>
            <w:pPr>
              <w:pStyle w:val="5"/>
              <w:adjustRightInd w:val="0"/>
              <w:spacing w:after="50" w:line="240" w:lineRule="auto"/>
              <w:ind w:firstLine="0" w:firstLineChars="0"/>
              <w:jc w:val="left"/>
              <w:outlineLvl w:val="1"/>
            </w:pPr>
            <w:r>
              <w:rPr>
                <w:rFonts w:hint="eastAsia" w:ascii="Times New Roman"/>
                <w:color w:val="000000"/>
                <w:sz w:val="21"/>
                <w:szCs w:val="21"/>
              </w:rPr>
              <w:t>袁庆</w:t>
            </w:r>
            <w:r>
              <w:rPr>
                <w:rFonts w:hint="eastAsia" w:ascii="Times New Roman"/>
                <w:color w:val="000000"/>
                <w:sz w:val="21"/>
                <w:szCs w:val="21"/>
                <w:lang w:eastAsia="zh-CN"/>
              </w:rPr>
              <w:t>，</w:t>
            </w: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曾梦澜</w:t>
            </w:r>
            <w:r>
              <w:rPr>
                <w:rFonts w:hint="eastAsia" w:ascii="Times New Roman"/>
                <w:color w:val="000000"/>
                <w:sz w:val="21"/>
                <w:szCs w:val="21"/>
                <w:lang w:eastAsia="zh-CN"/>
              </w:rPr>
              <w:t>，</w:t>
            </w:r>
            <w:r>
              <w:rPr>
                <w:rFonts w:hint="eastAsia" w:ascii="Times New Roman"/>
                <w:color w:val="000000"/>
                <w:sz w:val="21"/>
                <w:szCs w:val="21"/>
              </w:rPr>
              <w:t>张继森</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w:t>
            </w:r>
            <w:r>
              <w:rPr>
                <w:rFonts w:hint="eastAsia" w:ascii="Times New Roman"/>
                <w:sz w:val="21"/>
                <w:szCs w:val="28"/>
              </w:rPr>
              <w:t>0</w:t>
            </w:r>
          </w:p>
        </w:tc>
        <w:tc>
          <w:tcPr>
            <w:tcW w:w="1361" w:type="dxa"/>
            <w:vAlign w:val="center"/>
          </w:tcPr>
          <w:p>
            <w:pPr>
              <w:spacing w:line="240" w:lineRule="auto"/>
              <w:jc w:val="left"/>
              <w:rPr>
                <w:rFonts w:ascii="Times New Roman" w:hAnsi="Times New Roman" w:eastAsia="宋体" w:cs="Times New Roman"/>
                <w:color w:val="000000"/>
                <w:kern w:val="2"/>
                <w:sz w:val="21"/>
                <w:szCs w:val="24"/>
                <w:lang w:val="en-US" w:eastAsia="zh-CN" w:bidi="ar-SA"/>
              </w:rPr>
            </w:pPr>
            <w:r>
              <w:rPr>
                <w:rFonts w:hint="eastAsia"/>
              </w:rPr>
              <w:t>G4高速公路湖南耒宜段大修工程路面结构方案设计/公路工程/吴超凡</w:t>
            </w:r>
            <w:r>
              <w:rPr>
                <w:rFonts w:hint="eastAsia"/>
                <w:lang w:eastAsia="zh-CN"/>
              </w:rPr>
              <w:t>，</w:t>
            </w:r>
            <w:r>
              <w:rPr>
                <w:rFonts w:hint="eastAsia"/>
              </w:rPr>
              <w:t>黄治湘</w:t>
            </w:r>
            <w:r>
              <w:rPr>
                <w:rFonts w:hint="eastAsia"/>
                <w:lang w:eastAsia="zh-CN"/>
              </w:rPr>
              <w:t>，</w:t>
            </w:r>
            <w:r>
              <w:rPr>
                <w:rFonts w:hint="eastAsia"/>
              </w:rPr>
              <w:t>张继森</w:t>
            </w:r>
          </w:p>
        </w:tc>
        <w:tc>
          <w:tcPr>
            <w:tcW w:w="1191" w:type="dxa"/>
            <w:vAlign w:val="center"/>
          </w:tcPr>
          <w:p>
            <w:pPr>
              <w:spacing w:line="240" w:lineRule="auto"/>
              <w:jc w:val="left"/>
              <w:rPr>
                <w:rFonts w:ascii="Times New Roman" w:hAnsi="Times New Roman" w:eastAsia="宋体" w:cs="Times New Roman"/>
                <w:kern w:val="2"/>
                <w:sz w:val="21"/>
                <w:szCs w:val="28"/>
                <w:lang w:val="en-US" w:eastAsia="zh-CN" w:bidi="ar-SA"/>
              </w:rPr>
            </w:pPr>
            <w:r>
              <w:rPr>
                <w:rFonts w:hint="eastAsia"/>
              </w:rPr>
              <w:t>2014年39卷153-156页</w:t>
            </w:r>
          </w:p>
        </w:tc>
        <w:tc>
          <w:tcPr>
            <w:tcW w:w="992" w:type="dxa"/>
            <w:vAlign w:val="center"/>
          </w:tcPr>
          <w:p>
            <w:pPr>
              <w:spacing w:line="240" w:lineRule="auto"/>
              <w:jc w:val="left"/>
              <w:rPr>
                <w:rFonts w:ascii="Times New Roman" w:hAnsi="Times New Roman" w:eastAsia="宋体" w:cs="Times New Roman"/>
                <w:kern w:val="2"/>
                <w:sz w:val="21"/>
                <w:szCs w:val="28"/>
                <w:lang w:val="en-US" w:eastAsia="zh-CN" w:bidi="ar-SA"/>
              </w:rPr>
            </w:pPr>
            <w:r>
              <w:rPr>
                <w:rFonts w:hint="eastAsia"/>
              </w:rPr>
              <w:t>2014</w:t>
            </w:r>
            <w:r>
              <w:rPr>
                <w:rFonts w:hint="eastAsia" w:ascii="Times New Roman"/>
                <w:sz w:val="21"/>
                <w:szCs w:val="28"/>
                <w:lang w:val="en-US" w:eastAsia="zh-CN"/>
              </w:rPr>
              <w:t>年08月20日</w:t>
            </w:r>
          </w:p>
        </w:tc>
        <w:tc>
          <w:tcPr>
            <w:tcW w:w="992" w:type="dxa"/>
            <w:vAlign w:val="center"/>
          </w:tcPr>
          <w:p>
            <w:pPr>
              <w:spacing w:line="240" w:lineRule="auto"/>
              <w:jc w:val="left"/>
              <w:rPr>
                <w:rFonts w:ascii="Times New Roman" w:hAnsi="Times New Roman" w:eastAsia="宋体" w:cs="Times New Roman"/>
                <w:kern w:val="2"/>
                <w:sz w:val="21"/>
                <w:szCs w:val="28"/>
                <w:lang w:val="en-US" w:eastAsia="zh-CN" w:bidi="ar-SA"/>
              </w:rPr>
            </w:pPr>
            <w:r>
              <w:rPr>
                <w:rFonts w:hint="eastAsia"/>
              </w:rPr>
              <w:t>吴超凡</w:t>
            </w:r>
          </w:p>
        </w:tc>
        <w:tc>
          <w:tcPr>
            <w:tcW w:w="851" w:type="dxa"/>
            <w:vAlign w:val="center"/>
          </w:tcPr>
          <w:p>
            <w:pPr>
              <w:spacing w:line="240" w:lineRule="auto"/>
              <w:jc w:val="left"/>
              <w:rPr>
                <w:rFonts w:ascii="Times New Roman" w:hAnsi="Times New Roman" w:eastAsia="宋体" w:cs="Times New Roman"/>
                <w:kern w:val="2"/>
                <w:sz w:val="21"/>
                <w:szCs w:val="28"/>
                <w:lang w:val="en-US" w:eastAsia="zh-CN" w:bidi="ar-SA"/>
              </w:rPr>
            </w:pPr>
            <w:r>
              <w:rPr>
                <w:rFonts w:hint="eastAsia"/>
              </w:rPr>
              <w:t>吴超凡</w:t>
            </w:r>
          </w:p>
        </w:tc>
        <w:tc>
          <w:tcPr>
            <w:tcW w:w="1134" w:type="dxa"/>
            <w:vAlign w:val="center"/>
          </w:tcPr>
          <w:p>
            <w:pPr>
              <w:spacing w:line="240" w:lineRule="auto"/>
              <w:jc w:val="left"/>
              <w:rPr>
                <w:rFonts w:ascii="Times New Roman" w:hAnsi="Times New Roman" w:eastAsia="宋体" w:cs="Times New Roman"/>
                <w:kern w:val="2"/>
                <w:sz w:val="21"/>
                <w:szCs w:val="28"/>
                <w:lang w:val="en-US" w:eastAsia="zh-CN" w:bidi="ar-SA"/>
              </w:rPr>
            </w:pPr>
            <w:r>
              <w:rPr>
                <w:rFonts w:hint="eastAsia"/>
              </w:rPr>
              <w:t>吴超凡</w:t>
            </w:r>
            <w:r>
              <w:rPr>
                <w:rFonts w:hint="eastAsia"/>
                <w:lang w:eastAsia="zh-CN"/>
              </w:rPr>
              <w:t>，</w:t>
            </w:r>
            <w:r>
              <w:rPr>
                <w:rFonts w:hint="eastAsia"/>
              </w:rPr>
              <w:t>黄治湘</w:t>
            </w:r>
            <w:r>
              <w:rPr>
                <w:rFonts w:hint="eastAsia"/>
                <w:lang w:eastAsia="zh-CN"/>
              </w:rPr>
              <w:t>，</w:t>
            </w:r>
            <w:r>
              <w:rPr>
                <w:rFonts w:hint="eastAsia"/>
              </w:rPr>
              <w:t>张继森</w:t>
            </w:r>
          </w:p>
        </w:tc>
        <w:tc>
          <w:tcPr>
            <w:tcW w:w="992" w:type="dxa"/>
            <w:vAlign w:val="center"/>
          </w:tcPr>
          <w:p>
            <w:pPr>
              <w:pStyle w:val="5"/>
              <w:adjustRightInd w:val="0"/>
              <w:spacing w:after="50" w:line="240" w:lineRule="auto"/>
              <w:ind w:firstLine="0" w:firstLineChars="0"/>
              <w:jc w:val="left"/>
              <w:outlineLvl w:val="1"/>
              <w:rPr>
                <w:rFonts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51</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高RAP 掺量再生沥青混合料在“白改黑”项目中的应用/节能/肖光宇</w:t>
            </w:r>
            <w:r>
              <w:rPr>
                <w:rFonts w:hint="eastAsia"/>
                <w:color w:val="000000"/>
                <w:szCs w:val="24"/>
                <w:lang w:eastAsia="zh-CN"/>
              </w:rPr>
              <w:t>，</w:t>
            </w:r>
            <w:r>
              <w:rPr>
                <w:rFonts w:hint="eastAsia"/>
                <w:color w:val="000000"/>
                <w:szCs w:val="24"/>
              </w:rPr>
              <w:t>徐鹏</w:t>
            </w:r>
            <w:r>
              <w:rPr>
                <w:rFonts w:hint="eastAsia"/>
                <w:color w:val="000000"/>
                <w:szCs w:val="24"/>
                <w:lang w:eastAsia="zh-CN"/>
              </w:rPr>
              <w:t>，</w:t>
            </w:r>
            <w:r>
              <w:rPr>
                <w:rFonts w:hint="eastAsia"/>
                <w:color w:val="000000"/>
                <w:szCs w:val="24"/>
              </w:rPr>
              <w:t xml:space="preserve">  李泉</w:t>
            </w:r>
            <w:r>
              <w:rPr>
                <w:rFonts w:hint="eastAsia"/>
                <w:color w:val="000000"/>
                <w:szCs w:val="24"/>
                <w:lang w:eastAsia="zh-CN"/>
              </w:rPr>
              <w:t>，</w:t>
            </w:r>
            <w:r>
              <w:rPr>
                <w:rFonts w:hint="eastAsia"/>
                <w:color w:val="000000"/>
                <w:szCs w:val="24"/>
              </w:rPr>
              <w:t>郭峰</w:t>
            </w:r>
            <w:r>
              <w:rPr>
                <w:rFonts w:hint="eastAsia"/>
                <w:color w:val="000000"/>
                <w:szCs w:val="24"/>
                <w:lang w:eastAsia="zh-CN"/>
              </w:rPr>
              <w:t>，</w:t>
            </w:r>
            <w:r>
              <w:rPr>
                <w:rFonts w:hint="eastAsia"/>
                <w:color w:val="000000"/>
                <w:szCs w:val="24"/>
              </w:rPr>
              <w:t xml:space="preserve"> 肖红波</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2018年</w:t>
            </w:r>
            <w:r>
              <w:rPr>
                <w:rFonts w:hint="eastAsia" w:ascii="Times New Roman"/>
                <w:color w:val="000000" w:themeColor="text1"/>
                <w:sz w:val="21"/>
                <w:szCs w:val="28"/>
                <w14:textFill>
                  <w14:solidFill>
                    <w14:schemeClr w14:val="tx1"/>
                  </w14:solidFill>
                </w14:textFill>
              </w:rPr>
              <w:t>37卷</w:t>
            </w:r>
            <w:r>
              <w:rPr>
                <w:rFonts w:hint="eastAsia" w:ascii="Times New Roman"/>
                <w:sz w:val="21"/>
                <w:szCs w:val="28"/>
              </w:rPr>
              <w:t>34-37页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2018</w:t>
            </w:r>
            <w:r>
              <w:rPr>
                <w:rFonts w:hint="eastAsia" w:ascii="Times New Roman"/>
                <w:sz w:val="21"/>
                <w:szCs w:val="28"/>
                <w:lang w:val="en-US" w:eastAsia="zh-CN"/>
              </w:rPr>
              <w:t>年01月25日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肖光宇</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肖光宇</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肖光宇</w:t>
            </w:r>
            <w:r>
              <w:rPr>
                <w:rFonts w:hint="eastAsia" w:ascii="Times New Roman"/>
                <w:sz w:val="21"/>
                <w:szCs w:val="28"/>
                <w:lang w:eastAsia="zh-CN"/>
              </w:rPr>
              <w:t>，</w:t>
            </w:r>
            <w:r>
              <w:rPr>
                <w:rFonts w:hint="eastAsia" w:ascii="Times New Roman"/>
                <w:sz w:val="21"/>
                <w:szCs w:val="28"/>
              </w:rPr>
              <w:t>徐鹏</w:t>
            </w:r>
            <w:r>
              <w:rPr>
                <w:rFonts w:hint="eastAsia" w:ascii="Times New Roman"/>
                <w:sz w:val="21"/>
                <w:szCs w:val="28"/>
                <w:lang w:eastAsia="zh-CN"/>
              </w:rPr>
              <w:t>，</w:t>
            </w:r>
            <w:r>
              <w:rPr>
                <w:rFonts w:hint="eastAsia" w:ascii="Times New Roman"/>
                <w:sz w:val="21"/>
                <w:szCs w:val="28"/>
              </w:rPr>
              <w:t xml:space="preserve"> 李泉</w:t>
            </w:r>
            <w:r>
              <w:rPr>
                <w:rFonts w:hint="eastAsia" w:ascii="Times New Roman"/>
                <w:sz w:val="21"/>
                <w:szCs w:val="28"/>
                <w:lang w:eastAsia="zh-CN"/>
              </w:rPr>
              <w:t>，</w:t>
            </w:r>
            <w:r>
              <w:rPr>
                <w:rFonts w:hint="eastAsia" w:ascii="Times New Roman"/>
                <w:sz w:val="21"/>
                <w:szCs w:val="28"/>
              </w:rPr>
              <w:t xml:space="preserve"> 郭峰</w:t>
            </w:r>
            <w:r>
              <w:rPr>
                <w:rFonts w:hint="eastAsia" w:ascii="Times New Roman"/>
                <w:sz w:val="21"/>
                <w:szCs w:val="28"/>
                <w:lang w:eastAsia="zh-CN"/>
              </w:rPr>
              <w:t>，</w:t>
            </w:r>
            <w:r>
              <w:rPr>
                <w:rFonts w:hint="eastAsia" w:ascii="Times New Roman"/>
                <w:sz w:val="21"/>
                <w:szCs w:val="28"/>
              </w:rPr>
              <w:t>肖红波</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52</w:t>
            </w:r>
          </w:p>
        </w:tc>
        <w:tc>
          <w:tcPr>
            <w:tcW w:w="1361" w:type="dxa"/>
            <w:vAlign w:val="center"/>
          </w:tcPr>
          <w:p>
            <w:pPr>
              <w:spacing w:line="240" w:lineRule="auto"/>
              <w:jc w:val="left"/>
              <w:rPr>
                <w:rFonts w:ascii="Times New Roman" w:hAnsi="Times New Roman" w:eastAsia="宋体" w:cs="Times New Roman"/>
                <w:color w:val="000000"/>
                <w:kern w:val="2"/>
                <w:sz w:val="21"/>
                <w:szCs w:val="24"/>
                <w:lang w:val="en-US" w:eastAsia="zh-CN" w:bidi="ar-SA"/>
              </w:rPr>
            </w:pPr>
            <w:r>
              <w:rPr>
                <w:rFonts w:hint="eastAsia"/>
                <w:color w:val="000000"/>
                <w:szCs w:val="24"/>
              </w:rPr>
              <w:t>乳化沥青厂拌冷再生沥青混合料室内拌合工艺研究/湖南交通科技/李泉</w:t>
            </w:r>
            <w:r>
              <w:rPr>
                <w:rFonts w:hint="eastAsia"/>
                <w:color w:val="000000"/>
                <w:szCs w:val="24"/>
                <w:lang w:eastAsia="zh-CN"/>
              </w:rPr>
              <w:t>，</w:t>
            </w:r>
            <w:r>
              <w:rPr>
                <w:rFonts w:hint="eastAsia"/>
                <w:color w:val="000000"/>
                <w:szCs w:val="24"/>
              </w:rPr>
              <w:t>彭亚莉</w:t>
            </w:r>
            <w:r>
              <w:rPr>
                <w:rFonts w:hint="eastAsia"/>
                <w:color w:val="000000"/>
                <w:szCs w:val="24"/>
                <w:lang w:eastAsia="zh-CN"/>
              </w:rPr>
              <w:t>，</w:t>
            </w:r>
            <w:r>
              <w:rPr>
                <w:rFonts w:hint="eastAsia"/>
                <w:color w:val="000000"/>
                <w:szCs w:val="24"/>
              </w:rPr>
              <w:t xml:space="preserve"> 吴超凡</w:t>
            </w:r>
            <w:r>
              <w:rPr>
                <w:rFonts w:hint="eastAsia"/>
                <w:color w:val="000000"/>
                <w:szCs w:val="24"/>
                <w:lang w:eastAsia="zh-CN"/>
              </w:rPr>
              <w:t>，</w:t>
            </w:r>
            <w:r>
              <w:rPr>
                <w:rFonts w:hint="eastAsia"/>
                <w:color w:val="000000"/>
                <w:szCs w:val="24"/>
              </w:rPr>
              <w:t>张继森</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2020年46卷1-4页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2020</w:t>
            </w:r>
            <w:r>
              <w:rPr>
                <w:rFonts w:hint="eastAsia" w:ascii="Times New Roman"/>
                <w:sz w:val="21"/>
                <w:szCs w:val="28"/>
                <w:lang w:val="en-US" w:eastAsia="zh-CN"/>
              </w:rPr>
              <w:t>年06月30日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李泉</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李泉</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李泉</w:t>
            </w:r>
            <w:r>
              <w:rPr>
                <w:rFonts w:hint="eastAsia" w:ascii="Times New Roman"/>
                <w:sz w:val="21"/>
                <w:szCs w:val="28"/>
                <w:lang w:eastAsia="zh-CN"/>
              </w:rPr>
              <w:t>，</w:t>
            </w:r>
            <w:r>
              <w:rPr>
                <w:rFonts w:hint="eastAsia" w:ascii="Times New Roman"/>
                <w:sz w:val="21"/>
                <w:szCs w:val="28"/>
              </w:rPr>
              <w:t>彭亚莉</w:t>
            </w:r>
            <w:r>
              <w:rPr>
                <w:rFonts w:hint="eastAsia" w:ascii="Times New Roman"/>
                <w:sz w:val="21"/>
                <w:szCs w:val="28"/>
                <w:lang w:eastAsia="zh-CN"/>
              </w:rPr>
              <w:t>，</w:t>
            </w:r>
            <w:r>
              <w:rPr>
                <w:rFonts w:hint="eastAsia" w:ascii="Times New Roman"/>
                <w:sz w:val="21"/>
                <w:szCs w:val="28"/>
              </w:rPr>
              <w:t>吴超凡</w:t>
            </w:r>
            <w:r>
              <w:rPr>
                <w:rFonts w:hint="eastAsia" w:ascii="Times New Roman"/>
                <w:sz w:val="21"/>
                <w:szCs w:val="28"/>
                <w:lang w:eastAsia="zh-CN"/>
              </w:rPr>
              <w:t>，</w:t>
            </w:r>
            <w:r>
              <w:rPr>
                <w:rFonts w:hint="eastAsia" w:ascii="Times New Roman"/>
                <w:sz w:val="21"/>
                <w:szCs w:val="28"/>
              </w:rPr>
              <w:t>张继森</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w:t>
            </w:r>
            <w:r>
              <w:rPr>
                <w:rFonts w:hint="eastAsia" w:ascii="Times New Roman"/>
                <w:sz w:val="21"/>
                <w:szCs w:val="28"/>
              </w:rPr>
              <w:t>3</w:t>
            </w:r>
          </w:p>
        </w:tc>
        <w:tc>
          <w:tcPr>
            <w:tcW w:w="1361" w:type="dxa"/>
            <w:vAlign w:val="center"/>
          </w:tcPr>
          <w:p>
            <w:pPr>
              <w:spacing w:line="240" w:lineRule="auto"/>
              <w:jc w:val="left"/>
              <w:rPr>
                <w:rFonts w:hint="default" w:eastAsia="宋体"/>
                <w:lang w:val="en-US" w:eastAsia="zh-CN"/>
              </w:rPr>
            </w:pPr>
            <w:r>
              <w:rPr>
                <w:rFonts w:hint="eastAsia"/>
                <w:color w:val="000000"/>
                <w:szCs w:val="24"/>
              </w:rPr>
              <w:t>乳化沥青冷再生混合料设计方法试验研究/湖南大学学报/吴超凡</w:t>
            </w:r>
            <w:r>
              <w:rPr>
                <w:rFonts w:hint="eastAsia"/>
                <w:color w:val="000000"/>
                <w:szCs w:val="24"/>
                <w:lang w:eastAsia="zh-CN"/>
              </w:rPr>
              <w:t>，</w:t>
            </w:r>
            <w:r>
              <w:rPr>
                <w:rFonts w:hint="eastAsia"/>
                <w:color w:val="000000"/>
                <w:szCs w:val="24"/>
              </w:rPr>
              <w:t>曾梦澜</w:t>
            </w:r>
            <w:r>
              <w:rPr>
                <w:rFonts w:hint="eastAsia"/>
                <w:color w:val="000000"/>
                <w:szCs w:val="24"/>
                <w:lang w:eastAsia="zh-CN"/>
              </w:rPr>
              <w:t>，</w:t>
            </w:r>
            <w:r>
              <w:rPr>
                <w:rFonts w:hint="eastAsia"/>
                <w:color w:val="000000"/>
                <w:szCs w:val="24"/>
              </w:rPr>
              <w:t>钟梦武</w:t>
            </w:r>
            <w:r>
              <w:rPr>
                <w:rFonts w:hint="eastAsia"/>
                <w:color w:val="000000"/>
                <w:szCs w:val="24"/>
                <w:lang w:eastAsia="zh-CN"/>
              </w:rPr>
              <w:t>，</w:t>
            </w:r>
            <w:r>
              <w:rPr>
                <w:rFonts w:hint="eastAsia"/>
                <w:color w:val="000000"/>
                <w:szCs w:val="24"/>
              </w:rPr>
              <w:t>肖杰</w:t>
            </w:r>
          </w:p>
        </w:tc>
        <w:tc>
          <w:tcPr>
            <w:tcW w:w="1191" w:type="dxa"/>
            <w:vAlign w:val="center"/>
          </w:tcPr>
          <w:p>
            <w:pPr>
              <w:pStyle w:val="5"/>
              <w:adjustRightInd w:val="0"/>
              <w:spacing w:after="50" w:line="240" w:lineRule="auto"/>
              <w:ind w:firstLine="0" w:firstLineChars="0"/>
              <w:jc w:val="left"/>
              <w:outlineLvl w:val="1"/>
              <w:rPr>
                <w:rFonts w:hint="eastAsia"/>
              </w:rPr>
            </w:pPr>
            <w:r>
              <w:rPr>
                <w:rFonts w:hint="eastAsia" w:ascii="Times New Roman"/>
                <w:sz w:val="21"/>
                <w:szCs w:val="28"/>
              </w:rPr>
              <w:t>2008年35卷19-23页</w:t>
            </w:r>
          </w:p>
        </w:tc>
        <w:tc>
          <w:tcPr>
            <w:tcW w:w="992" w:type="dxa"/>
            <w:vAlign w:val="center"/>
          </w:tcPr>
          <w:p>
            <w:pPr>
              <w:pStyle w:val="5"/>
              <w:adjustRightInd w:val="0"/>
              <w:spacing w:after="50" w:line="240" w:lineRule="auto"/>
              <w:ind w:firstLine="0" w:firstLineChars="0"/>
              <w:jc w:val="left"/>
              <w:outlineLvl w:val="1"/>
              <w:rPr>
                <w:rFonts w:hint="default" w:eastAsia="宋体"/>
                <w:lang w:val="en-US" w:eastAsia="zh-CN"/>
              </w:rPr>
            </w:pPr>
            <w:r>
              <w:rPr>
                <w:rFonts w:hint="eastAsia" w:ascii="Times New Roman"/>
                <w:sz w:val="21"/>
                <w:szCs w:val="28"/>
              </w:rPr>
              <w:t>2008</w:t>
            </w:r>
            <w:r>
              <w:rPr>
                <w:rFonts w:hint="eastAsia" w:ascii="Times New Roman"/>
                <w:sz w:val="21"/>
                <w:szCs w:val="28"/>
                <w:lang w:val="en-US" w:eastAsia="zh-CN"/>
              </w:rPr>
              <w:t>年08月25日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吴超凡</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吴超凡</w:t>
            </w:r>
          </w:p>
        </w:tc>
        <w:tc>
          <w:tcPr>
            <w:tcW w:w="1134" w:type="dxa"/>
            <w:vAlign w:val="center"/>
          </w:tcPr>
          <w:p>
            <w:pPr>
              <w:pStyle w:val="5"/>
              <w:adjustRightInd w:val="0"/>
              <w:spacing w:after="50" w:line="240" w:lineRule="auto"/>
              <w:ind w:firstLine="0" w:firstLineChars="0"/>
              <w:jc w:val="left"/>
              <w:outlineLvl w:val="1"/>
              <w:rPr>
                <w:rFonts w:hint="eastAsia"/>
              </w:rPr>
            </w:pP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曾梦澜</w:t>
            </w:r>
            <w:r>
              <w:rPr>
                <w:rFonts w:hint="eastAsia" w:ascii="Times New Roman"/>
                <w:color w:val="000000"/>
                <w:sz w:val="21"/>
                <w:szCs w:val="21"/>
                <w:lang w:eastAsia="zh-CN"/>
              </w:rPr>
              <w:t>，</w:t>
            </w:r>
            <w:r>
              <w:rPr>
                <w:rFonts w:hint="eastAsia" w:ascii="Times New Roman"/>
                <w:color w:val="000000"/>
                <w:sz w:val="21"/>
                <w:szCs w:val="21"/>
              </w:rPr>
              <w:t>钟梦武</w:t>
            </w:r>
            <w:r>
              <w:rPr>
                <w:rFonts w:hint="eastAsia" w:ascii="Times New Roman"/>
                <w:color w:val="000000"/>
                <w:sz w:val="21"/>
                <w:szCs w:val="21"/>
                <w:lang w:eastAsia="zh-CN"/>
              </w:rPr>
              <w:t>，</w:t>
            </w:r>
            <w:r>
              <w:rPr>
                <w:rFonts w:hint="eastAsia" w:ascii="Times New Roman"/>
                <w:color w:val="000000"/>
                <w:sz w:val="21"/>
                <w:szCs w:val="21"/>
              </w:rPr>
              <w:t>肖 杰</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54</w:t>
            </w:r>
          </w:p>
        </w:tc>
        <w:tc>
          <w:tcPr>
            <w:tcW w:w="1361" w:type="dxa"/>
            <w:vAlign w:val="center"/>
          </w:tcPr>
          <w:p>
            <w:pPr>
              <w:spacing w:line="240" w:lineRule="auto"/>
              <w:jc w:val="left"/>
              <w:rPr>
                <w:rFonts w:ascii="Times New Roman" w:hAnsi="Times New Roman" w:eastAsia="宋体" w:cs="Times New Roman"/>
                <w:kern w:val="2"/>
                <w:sz w:val="21"/>
                <w:szCs w:val="20"/>
                <w:lang w:val="en-US" w:eastAsia="zh-CN" w:bidi="ar-SA"/>
              </w:rPr>
            </w:pPr>
            <w:r>
              <w:rPr>
                <w:rFonts w:hint="eastAsia"/>
              </w:rPr>
              <w:t>添加Sasobit温拌沥青混合料的拌和与压实温度确定</w:t>
            </w:r>
            <w:r>
              <w:rPr>
                <w:rFonts w:hint="eastAsia"/>
                <w:lang w:val="en-US" w:eastAsia="zh-CN"/>
              </w:rPr>
              <w:t>/湖南大学学报/</w:t>
            </w:r>
            <w:r>
              <w:rPr>
                <w:rFonts w:hint="eastAsia"/>
              </w:rPr>
              <w:t>吴超凡，曾梦澜，王茂文，夏漾</w:t>
            </w:r>
          </w:p>
        </w:tc>
        <w:tc>
          <w:tcPr>
            <w:tcW w:w="1191"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ascii="Times New Roman"/>
                <w:sz w:val="21"/>
                <w:szCs w:val="28"/>
              </w:rPr>
              <w:t>20</w:t>
            </w:r>
            <w:r>
              <w:rPr>
                <w:rFonts w:hint="eastAsia"/>
                <w:sz w:val="21"/>
                <w:szCs w:val="28"/>
                <w:lang w:val="en-US" w:eastAsia="zh-CN"/>
              </w:rPr>
              <w:t>10</w:t>
            </w:r>
            <w:r>
              <w:rPr>
                <w:rFonts w:hint="eastAsia" w:ascii="Times New Roman"/>
                <w:sz w:val="21"/>
                <w:szCs w:val="28"/>
              </w:rPr>
              <w:t>年3</w:t>
            </w:r>
            <w:r>
              <w:rPr>
                <w:rFonts w:hint="eastAsia"/>
                <w:sz w:val="21"/>
                <w:szCs w:val="28"/>
                <w:lang w:val="en-US" w:eastAsia="zh-CN"/>
              </w:rPr>
              <w:t>7</w:t>
            </w:r>
            <w:r>
              <w:rPr>
                <w:rFonts w:hint="eastAsia" w:ascii="Times New Roman"/>
                <w:sz w:val="21"/>
                <w:szCs w:val="28"/>
              </w:rPr>
              <w:t>卷</w:t>
            </w:r>
            <w:r>
              <w:rPr>
                <w:rFonts w:hint="eastAsia"/>
                <w:sz w:val="21"/>
                <w:szCs w:val="28"/>
                <w:lang w:val="en-US" w:eastAsia="zh-CN"/>
              </w:rPr>
              <w:t>1</w:t>
            </w:r>
            <w:r>
              <w:rPr>
                <w:rFonts w:hint="eastAsia" w:ascii="Times New Roman"/>
                <w:sz w:val="21"/>
                <w:szCs w:val="28"/>
              </w:rPr>
              <w:t>-</w:t>
            </w:r>
            <w:r>
              <w:rPr>
                <w:rFonts w:hint="eastAsia"/>
                <w:sz w:val="21"/>
                <w:szCs w:val="28"/>
                <w:lang w:val="en-US" w:eastAsia="zh-CN"/>
              </w:rPr>
              <w:t>5</w:t>
            </w:r>
            <w:r>
              <w:rPr>
                <w:rFonts w:hint="eastAsia" w:ascii="Times New Roman"/>
                <w:sz w:val="21"/>
                <w:szCs w:val="28"/>
              </w:rPr>
              <w:t>页</w:t>
            </w:r>
          </w:p>
        </w:tc>
        <w:tc>
          <w:tcPr>
            <w:tcW w:w="992"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lang w:val="en-US" w:eastAsia="zh-CN"/>
              </w:rPr>
              <w:t>2010</w:t>
            </w:r>
            <w:r>
              <w:rPr>
                <w:rFonts w:hint="eastAsia" w:ascii="Times New Roman"/>
                <w:sz w:val="21"/>
                <w:szCs w:val="28"/>
                <w:lang w:val="en-US" w:eastAsia="zh-CN"/>
              </w:rPr>
              <w:t>年08月25日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color w:val="000000"/>
                <w:sz w:val="21"/>
                <w:szCs w:val="21"/>
              </w:rPr>
              <w:t>吴超凡</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0"/>
                <w:lang w:val="en-US" w:eastAsia="zh-CN" w:bidi="ar-SA"/>
              </w:rPr>
            </w:pPr>
            <w:r>
              <w:rPr>
                <w:rFonts w:hint="eastAsia" w:ascii="Times New Roman"/>
                <w:color w:val="000000"/>
                <w:sz w:val="21"/>
                <w:szCs w:val="21"/>
              </w:rPr>
              <w:t>吴超凡</w:t>
            </w:r>
          </w:p>
        </w:tc>
        <w:tc>
          <w:tcPr>
            <w:tcW w:w="1134" w:type="dxa"/>
            <w:vAlign w:val="center"/>
          </w:tcPr>
          <w:p>
            <w:pPr>
              <w:spacing w:line="240" w:lineRule="auto"/>
              <w:jc w:val="left"/>
              <w:rPr>
                <w:rFonts w:hint="eastAsia" w:ascii="Times New Roman" w:hAnsi="Times New Roman" w:eastAsia="宋体" w:cs="Times New Roman"/>
                <w:kern w:val="2"/>
                <w:sz w:val="21"/>
                <w:szCs w:val="20"/>
                <w:lang w:val="en-US" w:eastAsia="zh-CN" w:bidi="ar-SA"/>
              </w:rPr>
            </w:pPr>
            <w:r>
              <w:rPr>
                <w:rFonts w:hint="eastAsia"/>
              </w:rPr>
              <w:t>吴超凡，曾梦澜，王茂文， 夏漾</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55</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rPr>
              <w:t>乳化沥青冷再生混合料路用性能试验研究/公路交通科技/吴超凡</w:t>
            </w:r>
            <w:r>
              <w:rPr>
                <w:rFonts w:hint="eastAsia"/>
                <w:lang w:eastAsia="zh-CN"/>
              </w:rPr>
              <w:t>，</w:t>
            </w:r>
            <w:r>
              <w:rPr>
                <w:rFonts w:hint="eastAsia"/>
              </w:rPr>
              <w:t>曾梦澜</w:t>
            </w:r>
            <w:r>
              <w:rPr>
                <w:rFonts w:hint="eastAsia"/>
                <w:lang w:eastAsia="zh-CN"/>
              </w:rPr>
              <w:t>，</w:t>
            </w:r>
            <w:r>
              <w:rPr>
                <w:rFonts w:hint="eastAsia"/>
              </w:rPr>
              <w:t>赵明华</w:t>
            </w:r>
            <w:r>
              <w:rPr>
                <w:rFonts w:hint="eastAsia"/>
                <w:lang w:eastAsia="zh-CN"/>
              </w:rPr>
              <w:t>，</w:t>
            </w:r>
            <w:r>
              <w:rPr>
                <w:rFonts w:hint="eastAsia"/>
              </w:rPr>
              <w:t xml:space="preserve"> 钟梦武</w:t>
            </w:r>
          </w:p>
        </w:tc>
        <w:tc>
          <w:tcPr>
            <w:tcW w:w="1191"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2009年26卷27-32页</w:t>
            </w:r>
          </w:p>
        </w:tc>
        <w:tc>
          <w:tcPr>
            <w:tcW w:w="992" w:type="dxa"/>
            <w:vAlign w:val="center"/>
          </w:tcPr>
          <w:p>
            <w:pPr>
              <w:spacing w:line="240" w:lineRule="auto"/>
              <w:jc w:val="left"/>
              <w:rPr>
                <w:rFonts w:hint="eastAsia" w:ascii="Times New Roman" w:hAnsi="Times New Roman" w:eastAsia="宋体" w:cs="Times New Roman"/>
                <w:kern w:val="2"/>
                <w:sz w:val="21"/>
                <w:szCs w:val="28"/>
                <w:lang w:val="en-US" w:eastAsia="zh-CN" w:bidi="ar-SA"/>
              </w:rPr>
            </w:pPr>
            <w:r>
              <w:rPr>
                <w:rFonts w:hint="eastAsia"/>
              </w:rPr>
              <w:t>2009</w:t>
            </w:r>
            <w:r>
              <w:rPr>
                <w:rFonts w:hint="eastAsia" w:ascii="Times New Roman"/>
                <w:sz w:val="21"/>
                <w:szCs w:val="28"/>
                <w:lang w:val="en-US" w:eastAsia="zh-CN"/>
              </w:rPr>
              <w:t>年07月15日</w:t>
            </w:r>
          </w:p>
        </w:tc>
        <w:tc>
          <w:tcPr>
            <w:tcW w:w="992" w:type="dxa"/>
            <w:vAlign w:val="center"/>
          </w:tcPr>
          <w:p>
            <w:pPr>
              <w:spacing w:line="240" w:lineRule="auto"/>
              <w:jc w:val="left"/>
              <w:rPr>
                <w:rFonts w:hint="eastAsia" w:ascii="Times New Roman" w:hAnsi="Times New Roman" w:eastAsia="宋体" w:cs="Times New Roman"/>
                <w:color w:val="000000"/>
                <w:kern w:val="2"/>
                <w:sz w:val="21"/>
                <w:szCs w:val="21"/>
                <w:lang w:val="en-US" w:eastAsia="zh-CN" w:bidi="ar-SA"/>
              </w:rPr>
            </w:pPr>
            <w:r>
              <w:rPr>
                <w:rFonts w:hint="eastAsia"/>
              </w:rPr>
              <w:t>吴超凡</w:t>
            </w:r>
          </w:p>
        </w:tc>
        <w:tc>
          <w:tcPr>
            <w:tcW w:w="851" w:type="dxa"/>
            <w:vAlign w:val="center"/>
          </w:tcPr>
          <w:p>
            <w:pPr>
              <w:spacing w:line="240" w:lineRule="auto"/>
              <w:jc w:val="left"/>
              <w:rPr>
                <w:rFonts w:hint="eastAsia" w:ascii="Times New Roman" w:hAnsi="Times New Roman" w:eastAsia="宋体" w:cs="Times New Roman"/>
                <w:color w:val="000000"/>
                <w:kern w:val="2"/>
                <w:sz w:val="21"/>
                <w:szCs w:val="21"/>
                <w:lang w:val="en-US" w:eastAsia="zh-CN" w:bidi="ar-SA"/>
              </w:rPr>
            </w:pPr>
            <w:r>
              <w:rPr>
                <w:rFonts w:hint="eastAsia"/>
              </w:rPr>
              <w:t>吴超凡</w:t>
            </w:r>
          </w:p>
        </w:tc>
        <w:tc>
          <w:tcPr>
            <w:tcW w:w="1134" w:type="dxa"/>
            <w:vAlign w:val="center"/>
          </w:tcPr>
          <w:p>
            <w:pPr>
              <w:spacing w:line="240" w:lineRule="auto"/>
              <w:jc w:val="left"/>
              <w:rPr>
                <w:rFonts w:hint="eastAsia" w:ascii="Times New Roman" w:hAnsi="Times New Roman" w:eastAsia="宋体" w:cs="Times New Roman"/>
                <w:color w:val="000000"/>
                <w:kern w:val="2"/>
                <w:sz w:val="21"/>
                <w:szCs w:val="21"/>
                <w:lang w:val="en-US" w:eastAsia="zh-CN" w:bidi="ar-SA"/>
              </w:rPr>
            </w:pPr>
            <w:r>
              <w:rPr>
                <w:rFonts w:hint="eastAsia"/>
              </w:rPr>
              <w:t>吴超凡</w:t>
            </w:r>
            <w:r>
              <w:rPr>
                <w:rFonts w:hint="eastAsia"/>
                <w:lang w:eastAsia="zh-CN"/>
              </w:rPr>
              <w:t>，</w:t>
            </w:r>
            <w:r>
              <w:rPr>
                <w:rFonts w:hint="eastAsia"/>
              </w:rPr>
              <w:t>曾梦澜</w:t>
            </w:r>
            <w:r>
              <w:rPr>
                <w:rFonts w:hint="eastAsia"/>
                <w:lang w:eastAsia="zh-CN"/>
              </w:rPr>
              <w:t>，</w:t>
            </w:r>
            <w:r>
              <w:rPr>
                <w:rFonts w:hint="eastAsia"/>
              </w:rPr>
              <w:t>赵明华</w:t>
            </w:r>
            <w:r>
              <w:rPr>
                <w:rFonts w:hint="eastAsia"/>
                <w:lang w:eastAsia="zh-CN"/>
              </w:rPr>
              <w:t>，</w:t>
            </w:r>
            <w:r>
              <w:rPr>
                <w:rFonts w:hint="eastAsia"/>
              </w:rPr>
              <w:t>钟梦武</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rPr>
              <w:t>5</w:t>
            </w:r>
            <w:r>
              <w:rPr>
                <w:rFonts w:hint="eastAsia" w:ascii="Times New Roman"/>
                <w:sz w:val="21"/>
                <w:szCs w:val="28"/>
                <w:lang w:val="en-US" w:eastAsia="zh-CN"/>
              </w:rPr>
              <w:t>6</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冷再生沥青混合料水稳定性试验研究/公路/吴超凡</w:t>
            </w:r>
            <w:r>
              <w:rPr>
                <w:rFonts w:hint="eastAsia"/>
                <w:color w:val="000000"/>
                <w:szCs w:val="24"/>
                <w:lang w:eastAsia="zh-CN"/>
              </w:rPr>
              <w:t>，</w:t>
            </w:r>
            <w:r>
              <w:rPr>
                <w:rFonts w:hint="eastAsia"/>
                <w:color w:val="000000"/>
                <w:szCs w:val="24"/>
              </w:rPr>
              <w:t>黄开宇</w:t>
            </w:r>
            <w:r>
              <w:rPr>
                <w:rFonts w:hint="eastAsia"/>
                <w:color w:val="000000"/>
                <w:szCs w:val="24"/>
                <w:lang w:eastAsia="zh-CN"/>
              </w:rPr>
              <w:t>，</w:t>
            </w:r>
            <w:r>
              <w:rPr>
                <w:rFonts w:hint="eastAsia"/>
                <w:color w:val="000000"/>
                <w:szCs w:val="24"/>
              </w:rPr>
              <w:t>于永生</w:t>
            </w:r>
            <w:r>
              <w:rPr>
                <w:rFonts w:hint="eastAsia"/>
                <w:color w:val="000000"/>
                <w:szCs w:val="24"/>
                <w:lang w:eastAsia="zh-CN"/>
              </w:rPr>
              <w:t>，</w:t>
            </w:r>
            <w:r>
              <w:rPr>
                <w:rFonts w:hint="eastAsia"/>
                <w:color w:val="000000"/>
                <w:szCs w:val="24"/>
              </w:rPr>
              <w:t xml:space="preserve"> 曾梦澜</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200</w:t>
            </w:r>
            <w:r>
              <w:rPr>
                <w:rFonts w:hint="eastAsia" w:ascii="Times New Roman"/>
                <w:sz w:val="21"/>
                <w:szCs w:val="28"/>
                <w:lang w:val="en-US" w:eastAsia="zh-CN"/>
              </w:rPr>
              <w:t>7</w:t>
            </w:r>
            <w:r>
              <w:rPr>
                <w:rFonts w:hint="eastAsia" w:ascii="Times New Roman"/>
                <w:sz w:val="21"/>
                <w:szCs w:val="28"/>
              </w:rPr>
              <w:t>年189-192页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1"/>
                <w:lang w:val="en-US" w:eastAsia="zh-CN" w:bidi="ar-SA"/>
              </w:rPr>
            </w:pPr>
            <w:r>
              <w:rPr>
                <w:rFonts w:hint="eastAsia" w:ascii="Times New Roman"/>
                <w:sz w:val="21"/>
                <w:szCs w:val="28"/>
              </w:rPr>
              <w:t>200</w:t>
            </w:r>
            <w:r>
              <w:rPr>
                <w:rFonts w:hint="eastAsia" w:ascii="Times New Roman"/>
                <w:sz w:val="21"/>
                <w:szCs w:val="28"/>
                <w:lang w:val="en-US" w:eastAsia="zh-CN"/>
              </w:rPr>
              <w:t>7年05月25日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吴超凡</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吴超凡</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黄开宇</w:t>
            </w:r>
            <w:r>
              <w:rPr>
                <w:rFonts w:hint="eastAsia" w:ascii="Times New Roman"/>
                <w:color w:val="000000"/>
                <w:sz w:val="21"/>
                <w:szCs w:val="21"/>
                <w:lang w:eastAsia="zh-CN"/>
              </w:rPr>
              <w:t>，</w:t>
            </w:r>
            <w:r>
              <w:rPr>
                <w:rFonts w:hint="eastAsia" w:ascii="Times New Roman"/>
                <w:color w:val="000000"/>
                <w:sz w:val="21"/>
                <w:szCs w:val="21"/>
              </w:rPr>
              <w:t>于永生</w:t>
            </w:r>
            <w:r>
              <w:rPr>
                <w:rFonts w:hint="eastAsia" w:ascii="Times New Roman"/>
                <w:color w:val="000000"/>
                <w:sz w:val="21"/>
                <w:szCs w:val="21"/>
                <w:lang w:eastAsia="zh-CN"/>
              </w:rPr>
              <w:t>，</w:t>
            </w:r>
            <w:r>
              <w:rPr>
                <w:rFonts w:hint="eastAsia" w:ascii="Times New Roman"/>
                <w:color w:val="000000"/>
                <w:sz w:val="21"/>
                <w:szCs w:val="21"/>
              </w:rPr>
              <w:t>曾梦澜</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57</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掺加水泥的乳化沥青冷再生沥青混合料设计方法研究/公路/钟梦武</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于永生</w:t>
            </w:r>
            <w:r>
              <w:rPr>
                <w:rFonts w:hint="eastAsia"/>
                <w:color w:val="000000"/>
                <w:szCs w:val="24"/>
                <w:lang w:eastAsia="zh-CN"/>
              </w:rPr>
              <w:t>，</w:t>
            </w:r>
            <w:r>
              <w:rPr>
                <w:rFonts w:hint="eastAsia"/>
                <w:color w:val="000000"/>
                <w:szCs w:val="24"/>
              </w:rPr>
              <w:t>曾梦澜</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2008年195-199页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1"/>
              </w:rPr>
              <w:t>2008</w:t>
            </w:r>
            <w:r>
              <w:rPr>
                <w:rFonts w:hint="eastAsia" w:ascii="Times New Roman"/>
                <w:sz w:val="21"/>
                <w:szCs w:val="28"/>
                <w:lang w:val="en-US" w:eastAsia="zh-CN"/>
              </w:rPr>
              <w:t>年01月25日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钟梦武</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钟梦武</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钟梦武</w:t>
            </w:r>
            <w:r>
              <w:rPr>
                <w:rFonts w:hint="eastAsia" w:ascii="Times New Roman"/>
                <w:color w:val="000000"/>
                <w:sz w:val="21"/>
                <w:szCs w:val="21"/>
                <w:lang w:eastAsia="zh-CN"/>
              </w:rPr>
              <w:t>，</w:t>
            </w: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于永生</w:t>
            </w:r>
            <w:r>
              <w:rPr>
                <w:rFonts w:hint="eastAsia" w:ascii="Times New Roman"/>
                <w:color w:val="000000"/>
                <w:sz w:val="21"/>
                <w:szCs w:val="21"/>
                <w:lang w:eastAsia="zh-CN"/>
              </w:rPr>
              <w:t>，</w:t>
            </w:r>
            <w:r>
              <w:rPr>
                <w:rFonts w:hint="eastAsia" w:ascii="Times New Roman"/>
                <w:color w:val="000000"/>
                <w:sz w:val="21"/>
                <w:szCs w:val="21"/>
              </w:rPr>
              <w:t>曾梦澜</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58</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冷再生沥青路面结构设计方法/合肥工业大学学报（自然科学版）/曾梦澜</w:t>
            </w:r>
            <w:r>
              <w:rPr>
                <w:rFonts w:hint="eastAsia"/>
                <w:color w:val="000000"/>
                <w:szCs w:val="24"/>
                <w:lang w:eastAsia="zh-CN"/>
              </w:rPr>
              <w:t>，</w:t>
            </w:r>
            <w:r>
              <w:rPr>
                <w:rFonts w:hint="eastAsia"/>
                <w:color w:val="000000"/>
                <w:szCs w:val="24"/>
              </w:rPr>
              <w:t>尹万辉</w:t>
            </w:r>
            <w:r>
              <w:rPr>
                <w:rFonts w:hint="eastAsia"/>
                <w:color w:val="000000"/>
                <w:szCs w:val="24"/>
                <w:lang w:eastAsia="zh-CN"/>
              </w:rPr>
              <w:t>，</w:t>
            </w:r>
            <w:r>
              <w:rPr>
                <w:rFonts w:hint="eastAsia"/>
                <w:color w:val="000000"/>
                <w:szCs w:val="24"/>
              </w:rPr>
              <w:t xml:space="preserve"> 吴超凡</w:t>
            </w:r>
            <w:r>
              <w:rPr>
                <w:rFonts w:hint="eastAsia"/>
                <w:color w:val="000000"/>
                <w:szCs w:val="24"/>
                <w:lang w:eastAsia="zh-CN"/>
              </w:rPr>
              <w:t>，</w:t>
            </w:r>
            <w:r>
              <w:rPr>
                <w:rFonts w:hint="eastAsia"/>
                <w:color w:val="000000"/>
                <w:szCs w:val="24"/>
              </w:rPr>
              <w:t>钟梦武</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2008年</w:t>
            </w:r>
            <w:r>
              <w:rPr>
                <w:rFonts w:hint="eastAsia" w:ascii="Times New Roman"/>
                <w:sz w:val="21"/>
                <w:szCs w:val="28"/>
                <w:lang w:val="en-US" w:eastAsia="zh-CN"/>
              </w:rPr>
              <w:t>31</w:t>
            </w:r>
            <w:r>
              <w:rPr>
                <w:rFonts w:hint="eastAsia" w:ascii="Times New Roman"/>
                <w:sz w:val="21"/>
                <w:szCs w:val="28"/>
              </w:rPr>
              <w:t>卷1097-1110页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2008</w:t>
            </w:r>
            <w:r>
              <w:rPr>
                <w:rFonts w:hint="eastAsia" w:ascii="Times New Roman"/>
                <w:sz w:val="21"/>
                <w:szCs w:val="28"/>
                <w:lang w:val="en-US" w:eastAsia="zh-CN"/>
              </w:rPr>
              <w:t>年07月28日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曾梦澜</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曾梦澜</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color w:val="000000"/>
                <w:sz w:val="21"/>
                <w:szCs w:val="21"/>
              </w:rPr>
              <w:t>曾梦澜</w:t>
            </w:r>
            <w:r>
              <w:rPr>
                <w:rFonts w:hint="eastAsia" w:ascii="Times New Roman"/>
                <w:color w:val="000000"/>
                <w:sz w:val="21"/>
                <w:szCs w:val="21"/>
                <w:lang w:eastAsia="zh-CN"/>
              </w:rPr>
              <w:t>，</w:t>
            </w:r>
            <w:r>
              <w:rPr>
                <w:rFonts w:hint="eastAsia" w:ascii="Times New Roman"/>
                <w:color w:val="000000"/>
                <w:sz w:val="21"/>
                <w:szCs w:val="21"/>
              </w:rPr>
              <w:t>尹万辉</w:t>
            </w:r>
            <w:r>
              <w:rPr>
                <w:rFonts w:hint="eastAsia" w:ascii="Times New Roman"/>
                <w:color w:val="000000"/>
                <w:sz w:val="21"/>
                <w:szCs w:val="21"/>
                <w:lang w:eastAsia="zh-CN"/>
              </w:rPr>
              <w:t>，</w:t>
            </w: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钟梦武</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59</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color w:val="000000"/>
                <w:szCs w:val="24"/>
              </w:rPr>
              <w:t>冷再生沥青混合料RAP含量对使用性能的影响/中南公路工程/曾梦澜</w:t>
            </w:r>
            <w:r>
              <w:rPr>
                <w:rFonts w:hint="eastAsia"/>
                <w:color w:val="000000"/>
                <w:szCs w:val="24"/>
                <w:lang w:eastAsia="zh-CN"/>
              </w:rPr>
              <w:t>，</w:t>
            </w:r>
            <w:r>
              <w:rPr>
                <w:rFonts w:hint="eastAsia"/>
                <w:color w:val="000000"/>
                <w:szCs w:val="24"/>
              </w:rPr>
              <w:t>肖杰</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黄开宇</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2007年32卷27-31页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2007</w:t>
            </w:r>
            <w:r>
              <w:rPr>
                <w:rFonts w:hint="eastAsia" w:ascii="Times New Roman"/>
                <w:sz w:val="21"/>
                <w:szCs w:val="28"/>
                <w:lang w:val="en-US" w:eastAsia="zh-CN"/>
              </w:rPr>
              <w:t>年04月20日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color w:val="000000"/>
                <w:sz w:val="21"/>
                <w:szCs w:val="21"/>
              </w:rPr>
              <w:t>曾梦澜</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color w:val="000000"/>
                <w:sz w:val="21"/>
                <w:szCs w:val="21"/>
              </w:rPr>
              <w:t>曾梦澜</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color w:val="000000"/>
                <w:sz w:val="21"/>
                <w:szCs w:val="21"/>
              </w:rPr>
              <w:t>曾梦澜</w:t>
            </w:r>
            <w:r>
              <w:rPr>
                <w:rFonts w:hint="eastAsia" w:ascii="Times New Roman"/>
                <w:color w:val="000000"/>
                <w:sz w:val="21"/>
                <w:szCs w:val="21"/>
                <w:lang w:eastAsia="zh-CN"/>
              </w:rPr>
              <w:t>，</w:t>
            </w:r>
            <w:r>
              <w:rPr>
                <w:rFonts w:hint="eastAsia" w:ascii="Times New Roman"/>
                <w:color w:val="000000"/>
                <w:sz w:val="21"/>
                <w:szCs w:val="21"/>
              </w:rPr>
              <w:t>肖杰</w:t>
            </w:r>
            <w:r>
              <w:rPr>
                <w:rFonts w:hint="eastAsia" w:ascii="Times New Roman"/>
                <w:color w:val="000000"/>
                <w:sz w:val="21"/>
                <w:szCs w:val="21"/>
                <w:lang w:eastAsia="zh-CN"/>
              </w:rPr>
              <w:t>，</w:t>
            </w:r>
            <w:r>
              <w:rPr>
                <w:rFonts w:hint="eastAsia" w:ascii="Times New Roman"/>
                <w:color w:val="000000"/>
                <w:sz w:val="21"/>
                <w:szCs w:val="21"/>
              </w:rPr>
              <w:t>吴超凡</w:t>
            </w:r>
            <w:r>
              <w:rPr>
                <w:rFonts w:hint="eastAsia" w:ascii="Times New Roman"/>
                <w:color w:val="000000"/>
                <w:sz w:val="21"/>
                <w:szCs w:val="21"/>
                <w:lang w:eastAsia="zh-CN"/>
              </w:rPr>
              <w:t>，</w:t>
            </w:r>
            <w:r>
              <w:rPr>
                <w:rFonts w:hint="eastAsia" w:ascii="Times New Roman"/>
                <w:color w:val="000000"/>
                <w:sz w:val="21"/>
                <w:szCs w:val="21"/>
              </w:rPr>
              <w:t>黄开宇</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60</w:t>
            </w:r>
          </w:p>
        </w:tc>
        <w:tc>
          <w:tcPr>
            <w:tcW w:w="1361" w:type="dxa"/>
            <w:vAlign w:val="center"/>
          </w:tcPr>
          <w:p>
            <w:pPr>
              <w:spacing w:line="240" w:lineRule="auto"/>
              <w:jc w:val="left"/>
              <w:rPr>
                <w:rFonts w:hint="default" w:ascii="Times New Roman" w:eastAsia="宋体"/>
                <w:sz w:val="21"/>
                <w:szCs w:val="28"/>
                <w:lang w:val="en-US" w:eastAsia="zh-CN"/>
              </w:rPr>
            </w:pPr>
            <w:r>
              <w:rPr>
                <w:rFonts w:hint="eastAsia"/>
                <w:color w:val="000000"/>
                <w:szCs w:val="24"/>
              </w:rPr>
              <w:t>水泥</w:t>
            </w:r>
            <w:r>
              <w:rPr>
                <w:rFonts w:hint="eastAsia"/>
                <w:color w:val="000000"/>
                <w:szCs w:val="24"/>
                <w:lang w:val="en-US" w:eastAsia="zh-CN"/>
              </w:rPr>
              <w:t>对</w:t>
            </w:r>
            <w:r>
              <w:rPr>
                <w:rFonts w:hint="eastAsia"/>
                <w:color w:val="000000"/>
                <w:szCs w:val="24"/>
              </w:rPr>
              <w:t>乳化沥青冷再生沥青混合料使用性能的影响/公路交通科技（应用技术版）/曾梦澜</w:t>
            </w:r>
            <w:r>
              <w:rPr>
                <w:rFonts w:hint="eastAsia"/>
                <w:color w:val="000000"/>
                <w:szCs w:val="24"/>
                <w:lang w:eastAsia="zh-CN"/>
              </w:rPr>
              <w:t>，</w:t>
            </w:r>
            <w:r>
              <w:rPr>
                <w:rFonts w:hint="eastAsia"/>
                <w:color w:val="000000"/>
                <w:szCs w:val="24"/>
              </w:rPr>
              <w:t>于永生</w:t>
            </w:r>
            <w:r>
              <w:rPr>
                <w:rFonts w:hint="eastAsia"/>
                <w:color w:val="000000"/>
                <w:szCs w:val="24"/>
                <w:lang w:eastAsia="zh-CN"/>
              </w:rPr>
              <w:t>，</w:t>
            </w:r>
            <w:r>
              <w:rPr>
                <w:rFonts w:hint="eastAsia"/>
                <w:color w:val="000000"/>
                <w:szCs w:val="24"/>
              </w:rPr>
              <w:t>吴超凡</w:t>
            </w:r>
            <w:r>
              <w:rPr>
                <w:rFonts w:hint="eastAsia"/>
                <w:color w:val="000000"/>
                <w:szCs w:val="24"/>
                <w:lang w:eastAsia="zh-CN"/>
              </w:rPr>
              <w:t>，</w:t>
            </w:r>
            <w:r>
              <w:rPr>
                <w:rFonts w:hint="eastAsia"/>
                <w:color w:val="000000"/>
                <w:szCs w:val="24"/>
              </w:rPr>
              <w:t>黄开宇</w:t>
            </w:r>
          </w:p>
        </w:tc>
        <w:tc>
          <w:tcPr>
            <w:tcW w:w="1191" w:type="dxa"/>
            <w:vAlign w:val="center"/>
          </w:tcPr>
          <w:p>
            <w:pPr>
              <w:pStyle w:val="5"/>
              <w:adjustRightInd w:val="0"/>
              <w:spacing w:after="50" w:line="240" w:lineRule="auto"/>
              <w:ind w:firstLine="0" w:firstLineChars="0"/>
              <w:jc w:val="left"/>
              <w:outlineLvl w:val="1"/>
              <w:rPr>
                <w:rFonts w:hint="default" w:ascii="Times New Roman"/>
                <w:sz w:val="21"/>
                <w:szCs w:val="28"/>
                <w:lang w:val="en-US" w:eastAsia="zh-CN"/>
              </w:rPr>
            </w:pPr>
            <w:r>
              <w:rPr>
                <w:rFonts w:hint="eastAsia" w:ascii="Times New Roman"/>
                <w:sz w:val="21"/>
                <w:szCs w:val="28"/>
              </w:rPr>
              <w:t>2008年40卷59-62页</w:t>
            </w:r>
          </w:p>
        </w:tc>
        <w:tc>
          <w:tcPr>
            <w:tcW w:w="992" w:type="dxa"/>
            <w:vAlign w:val="center"/>
          </w:tcPr>
          <w:p>
            <w:pPr>
              <w:pStyle w:val="5"/>
              <w:adjustRightInd w:val="0"/>
              <w:spacing w:after="50" w:line="240" w:lineRule="auto"/>
              <w:ind w:firstLine="0" w:firstLineChars="0"/>
              <w:jc w:val="left"/>
              <w:outlineLvl w:val="1"/>
              <w:rPr>
                <w:rFonts w:hint="default" w:ascii="Times New Roman"/>
                <w:sz w:val="21"/>
                <w:szCs w:val="28"/>
                <w:lang w:val="en-US" w:eastAsia="zh-CN"/>
              </w:rPr>
            </w:pPr>
            <w:r>
              <w:rPr>
                <w:rFonts w:hint="eastAsia" w:ascii="Times New Roman"/>
                <w:sz w:val="21"/>
                <w:szCs w:val="28"/>
              </w:rPr>
              <w:t>2008</w:t>
            </w:r>
            <w:r>
              <w:rPr>
                <w:rFonts w:hint="eastAsia" w:ascii="Times New Roman"/>
                <w:sz w:val="21"/>
                <w:szCs w:val="28"/>
                <w:lang w:val="en-US" w:eastAsia="zh-CN"/>
              </w:rPr>
              <w:t>年04月15日</w:t>
            </w:r>
          </w:p>
        </w:tc>
        <w:tc>
          <w:tcPr>
            <w:tcW w:w="992" w:type="dxa"/>
            <w:vAlign w:val="center"/>
          </w:tcPr>
          <w:p>
            <w:pPr>
              <w:pStyle w:val="5"/>
              <w:adjustRightInd w:val="0"/>
              <w:spacing w:after="50" w:line="240" w:lineRule="auto"/>
              <w:ind w:firstLine="0" w:firstLineChars="0"/>
              <w:jc w:val="left"/>
              <w:outlineLvl w:val="1"/>
              <w:rPr>
                <w:rFonts w:hint="eastAsia" w:ascii="Times New Roman"/>
                <w:sz w:val="21"/>
                <w:szCs w:val="28"/>
                <w:lang w:val="en-US" w:eastAsia="zh-CN"/>
              </w:rPr>
            </w:pPr>
            <w:r>
              <w:rPr>
                <w:rFonts w:hint="eastAsia" w:ascii="Times New Roman"/>
                <w:sz w:val="21"/>
                <w:szCs w:val="28"/>
              </w:rPr>
              <w:t>曾梦澜</w:t>
            </w:r>
          </w:p>
        </w:tc>
        <w:tc>
          <w:tcPr>
            <w:tcW w:w="851" w:type="dxa"/>
            <w:vAlign w:val="center"/>
          </w:tcPr>
          <w:p>
            <w:pPr>
              <w:pStyle w:val="5"/>
              <w:adjustRightInd w:val="0"/>
              <w:spacing w:after="50" w:line="240" w:lineRule="auto"/>
              <w:ind w:firstLine="0" w:firstLineChars="0"/>
              <w:jc w:val="left"/>
              <w:outlineLvl w:val="1"/>
              <w:rPr>
                <w:rFonts w:hint="eastAsia" w:ascii="Times New Roman"/>
                <w:sz w:val="21"/>
                <w:szCs w:val="28"/>
                <w:lang w:val="en-US" w:eastAsia="zh-CN"/>
              </w:rPr>
            </w:pPr>
            <w:r>
              <w:rPr>
                <w:rFonts w:hint="eastAsia" w:ascii="Times New Roman"/>
                <w:sz w:val="21"/>
                <w:szCs w:val="28"/>
              </w:rPr>
              <w:t>曾梦澜</w:t>
            </w:r>
          </w:p>
        </w:tc>
        <w:tc>
          <w:tcPr>
            <w:tcW w:w="1134" w:type="dxa"/>
            <w:vAlign w:val="center"/>
          </w:tcPr>
          <w:p>
            <w:pPr>
              <w:pStyle w:val="5"/>
              <w:adjustRightInd w:val="0"/>
              <w:spacing w:after="50" w:line="240" w:lineRule="auto"/>
              <w:ind w:firstLine="0" w:firstLineChars="0"/>
              <w:jc w:val="left"/>
              <w:outlineLvl w:val="1"/>
              <w:rPr>
                <w:rFonts w:hint="eastAsia" w:ascii="Times New Roman"/>
                <w:sz w:val="21"/>
                <w:szCs w:val="28"/>
                <w:lang w:val="en-US" w:eastAsia="zh-CN"/>
              </w:rPr>
            </w:pPr>
            <w:r>
              <w:rPr>
                <w:rFonts w:hint="eastAsia" w:ascii="Times New Roman"/>
                <w:sz w:val="21"/>
                <w:szCs w:val="28"/>
              </w:rPr>
              <w:t>曾梦澜</w:t>
            </w:r>
            <w:r>
              <w:rPr>
                <w:rFonts w:hint="eastAsia" w:ascii="Times New Roman"/>
                <w:sz w:val="21"/>
                <w:szCs w:val="28"/>
                <w:lang w:eastAsia="zh-CN"/>
              </w:rPr>
              <w:t>，</w:t>
            </w:r>
            <w:r>
              <w:rPr>
                <w:rFonts w:hint="eastAsia" w:ascii="Times New Roman"/>
                <w:sz w:val="21"/>
                <w:szCs w:val="28"/>
              </w:rPr>
              <w:t>于永生</w:t>
            </w:r>
            <w:r>
              <w:rPr>
                <w:rFonts w:hint="eastAsia" w:ascii="Times New Roman"/>
                <w:sz w:val="21"/>
                <w:szCs w:val="28"/>
                <w:lang w:eastAsia="zh-CN"/>
              </w:rPr>
              <w:t>，</w:t>
            </w:r>
            <w:r>
              <w:rPr>
                <w:rFonts w:hint="eastAsia" w:ascii="Times New Roman"/>
                <w:sz w:val="21"/>
                <w:szCs w:val="28"/>
              </w:rPr>
              <w:t>吴超凡</w:t>
            </w:r>
            <w:r>
              <w:rPr>
                <w:rFonts w:hint="eastAsia" w:ascii="Times New Roman"/>
                <w:sz w:val="21"/>
                <w:szCs w:val="28"/>
                <w:lang w:eastAsia="zh-CN"/>
              </w:rPr>
              <w:t>，</w:t>
            </w:r>
            <w:r>
              <w:rPr>
                <w:rFonts w:hint="eastAsia" w:ascii="Times New Roman"/>
                <w:sz w:val="21"/>
                <w:szCs w:val="28"/>
              </w:rPr>
              <w:t>黄开宇</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cs="Times New Roman"/>
                <w:kern w:val="2"/>
                <w:sz w:val="21"/>
                <w:szCs w:val="28"/>
                <w:lang w:val="en-US" w:eastAsia="zh-CN" w:bidi="ar-SA"/>
              </w:rPr>
              <w:t>61</w:t>
            </w:r>
          </w:p>
        </w:tc>
        <w:tc>
          <w:tcPr>
            <w:tcW w:w="136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温拌沥青混合料添加剂Sasobit对道路石油沥青技术指标的影响/公路工程/朱沅峰，曾梦澜，吴胜华，吴超凡</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2010年35卷42-44+53</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2010年12月20日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朱沅峰</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朱沅峰</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朱沅峰，曾梦澜，吴胜华，吴超凡</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cs="Times New Roman"/>
                <w:kern w:val="2"/>
                <w:sz w:val="21"/>
                <w:szCs w:val="28"/>
                <w:lang w:val="en-US" w:eastAsia="zh-CN" w:bidi="ar-SA"/>
              </w:rPr>
              <w:t>62</w:t>
            </w:r>
          </w:p>
        </w:tc>
        <w:tc>
          <w:tcPr>
            <w:tcW w:w="1361"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rPr>
              <w:t>掺Saso bit⑧的改性沥青与温拌沥青混合料路用性能研究</w:t>
            </w:r>
            <w:r>
              <w:rPr>
                <w:rFonts w:hint="eastAsia" w:ascii="Times New Roman"/>
                <w:sz w:val="21"/>
                <w:szCs w:val="28"/>
                <w:lang w:val="en-US" w:eastAsia="zh-CN"/>
              </w:rPr>
              <w:t>/公路/王茂文，吴超凡，朱沅峰，曾梦澜，张 笑</w:t>
            </w:r>
          </w:p>
        </w:tc>
        <w:tc>
          <w:tcPr>
            <w:tcW w:w="1191"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lang w:val="en-US" w:eastAsia="zh-CN"/>
              </w:rPr>
              <w:t>2009年175-179页</w:t>
            </w:r>
          </w:p>
        </w:tc>
        <w:tc>
          <w:tcPr>
            <w:tcW w:w="992" w:type="dxa"/>
            <w:vAlign w:val="center"/>
          </w:tcPr>
          <w:p>
            <w:pPr>
              <w:pStyle w:val="5"/>
              <w:adjustRightInd w:val="0"/>
              <w:spacing w:after="50" w:line="240" w:lineRule="auto"/>
              <w:ind w:firstLine="0" w:firstLineChars="0"/>
              <w:jc w:val="left"/>
              <w:outlineLvl w:val="1"/>
              <w:rPr>
                <w:rFonts w:hint="default" w:ascii="Times New Roman" w:eastAsia="宋体"/>
                <w:sz w:val="21"/>
                <w:szCs w:val="28"/>
                <w:lang w:val="en-US" w:eastAsia="zh-CN"/>
              </w:rPr>
            </w:pPr>
            <w:r>
              <w:rPr>
                <w:rFonts w:hint="eastAsia" w:ascii="Times New Roman"/>
                <w:sz w:val="21"/>
                <w:szCs w:val="28"/>
                <w:lang w:val="en-US" w:eastAsia="zh-CN"/>
              </w:rPr>
              <w:t>2009年11月25日</w:t>
            </w:r>
          </w:p>
        </w:tc>
        <w:tc>
          <w:tcPr>
            <w:tcW w:w="992" w:type="dxa"/>
            <w:vAlign w:val="center"/>
          </w:tcPr>
          <w:p>
            <w:pPr>
              <w:pStyle w:val="5"/>
              <w:adjustRightInd w:val="0"/>
              <w:spacing w:after="50" w:line="240" w:lineRule="auto"/>
              <w:ind w:firstLine="0" w:firstLineChars="0"/>
              <w:jc w:val="left"/>
              <w:outlineLvl w:val="1"/>
              <w:rPr>
                <w:rFonts w:hint="eastAsia" w:ascii="Times New Roman"/>
                <w:sz w:val="21"/>
                <w:szCs w:val="28"/>
              </w:rPr>
            </w:pPr>
            <w:r>
              <w:rPr>
                <w:rFonts w:hint="eastAsia" w:ascii="Times New Roman"/>
                <w:sz w:val="21"/>
                <w:szCs w:val="28"/>
                <w:lang w:val="en-US" w:eastAsia="zh-CN"/>
              </w:rPr>
              <w:t>王茂文</w:t>
            </w:r>
          </w:p>
        </w:tc>
        <w:tc>
          <w:tcPr>
            <w:tcW w:w="851" w:type="dxa"/>
            <w:vAlign w:val="center"/>
          </w:tcPr>
          <w:p>
            <w:pPr>
              <w:pStyle w:val="5"/>
              <w:adjustRightInd w:val="0"/>
              <w:spacing w:after="50" w:line="240" w:lineRule="auto"/>
              <w:ind w:firstLine="0" w:firstLineChars="0"/>
              <w:jc w:val="left"/>
              <w:outlineLvl w:val="1"/>
              <w:rPr>
                <w:rFonts w:hint="eastAsia" w:ascii="Times New Roman"/>
                <w:sz w:val="21"/>
                <w:szCs w:val="28"/>
              </w:rPr>
            </w:pPr>
            <w:r>
              <w:rPr>
                <w:rFonts w:hint="eastAsia" w:ascii="Times New Roman"/>
                <w:sz w:val="21"/>
                <w:szCs w:val="28"/>
                <w:lang w:val="en-US" w:eastAsia="zh-CN"/>
              </w:rPr>
              <w:t>王茂文</w:t>
            </w:r>
          </w:p>
        </w:tc>
        <w:tc>
          <w:tcPr>
            <w:tcW w:w="1134" w:type="dxa"/>
            <w:vAlign w:val="center"/>
          </w:tcPr>
          <w:p>
            <w:pPr>
              <w:pStyle w:val="5"/>
              <w:adjustRightInd w:val="0"/>
              <w:spacing w:after="50" w:line="240" w:lineRule="auto"/>
              <w:ind w:firstLine="0" w:firstLineChars="0"/>
              <w:jc w:val="left"/>
              <w:outlineLvl w:val="1"/>
              <w:rPr>
                <w:rFonts w:hint="eastAsia" w:ascii="Times New Roman"/>
                <w:sz w:val="21"/>
                <w:szCs w:val="28"/>
              </w:rPr>
            </w:pPr>
            <w:r>
              <w:rPr>
                <w:rFonts w:hint="eastAsia" w:ascii="Times New Roman"/>
                <w:sz w:val="21"/>
                <w:szCs w:val="28"/>
                <w:lang w:val="en-US" w:eastAsia="zh-CN"/>
              </w:rPr>
              <w:t>王茂文，吴超凡，朱沅峰，曾梦澜，张 笑</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63</w:t>
            </w:r>
          </w:p>
        </w:tc>
        <w:tc>
          <w:tcPr>
            <w:tcW w:w="136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掺 Sasobit⑩的温拌 沥青混合料路用性能试验研究</w:t>
            </w:r>
            <w:r>
              <w:rPr>
                <w:rFonts w:hint="eastAsia" w:ascii="Times New Roman"/>
                <w:sz w:val="21"/>
                <w:szCs w:val="28"/>
                <w:lang w:val="en-US" w:eastAsia="zh-CN"/>
              </w:rPr>
              <w:t>/公路 工程/夏漾，曾梦澜，朱沅峰，吴超 凡</w:t>
            </w:r>
          </w:p>
        </w:tc>
        <w:tc>
          <w:tcPr>
            <w:tcW w:w="1191" w:type="dxa"/>
            <w:vAlign w:val="center"/>
          </w:tcPr>
          <w:p>
            <w:pPr>
              <w:pStyle w:val="5"/>
              <w:adjustRightInd w:val="0"/>
              <w:spacing w:after="50" w:line="240" w:lineRule="auto"/>
              <w:ind w:firstLine="0" w:firstLineChars="0"/>
              <w:jc w:val="left"/>
              <w:outlineLvl w:val="1"/>
              <w:rPr>
                <w:rFonts w:hint="default" w:ascii="Times New Roman"/>
                <w:sz w:val="21"/>
                <w:szCs w:val="28"/>
                <w:lang w:val="en-US"/>
              </w:rPr>
            </w:pPr>
            <w:r>
              <w:rPr>
                <w:rFonts w:hint="eastAsia" w:ascii="Times New Roman"/>
                <w:sz w:val="21"/>
                <w:szCs w:val="28"/>
                <w:lang w:val="en-US" w:eastAsia="zh-CN"/>
              </w:rPr>
              <w:t>2009年34卷22-26页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lang w:val="en-US" w:eastAsia="zh-CN"/>
              </w:rPr>
              <w:t>2009年04月20日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lang w:val="en-US" w:eastAsia="zh-CN"/>
              </w:rPr>
              <w:t>夏漾</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lang w:val="en-US" w:eastAsia="zh-CN"/>
              </w:rPr>
              <w:t>夏漾</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lang w:val="en-US" w:eastAsia="zh-CN"/>
              </w:rPr>
              <w:t>夏漾，曾梦澜，朱沅峰，吴超 凡</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64</w:t>
            </w:r>
          </w:p>
        </w:tc>
        <w:tc>
          <w:tcPr>
            <w:tcW w:w="1361" w:type="dxa"/>
            <w:vAlign w:val="center"/>
          </w:tcPr>
          <w:p>
            <w:pPr>
              <w:pStyle w:val="5"/>
              <w:adjustRightInd w:val="0"/>
              <w:spacing w:after="50" w:line="240" w:lineRule="auto"/>
              <w:ind w:firstLine="0" w:firstLineChars="0"/>
              <w:jc w:val="left"/>
              <w:outlineLvl w:val="1"/>
            </w:pPr>
            <w:r>
              <w:rPr>
                <w:rFonts w:hint="eastAsia" w:ascii="Times New Roman"/>
                <w:sz w:val="21"/>
                <w:szCs w:val="28"/>
              </w:rPr>
              <w:t>不同基层类型沥青路面的形变能响应分析/公路工程/黄立葵，王瑞金，刘虹江，程冬扬</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2017年42卷45-47+63页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2017</w:t>
            </w:r>
            <w:r>
              <w:rPr>
                <w:rFonts w:hint="eastAsia" w:ascii="Times New Roman"/>
                <w:sz w:val="21"/>
                <w:szCs w:val="28"/>
                <w:lang w:val="en-US" w:eastAsia="zh-CN"/>
              </w:rPr>
              <w:t>年06月20日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黄立葵</w:t>
            </w:r>
          </w:p>
        </w:tc>
        <w:tc>
          <w:tcPr>
            <w:tcW w:w="851"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黄立葵</w:t>
            </w:r>
          </w:p>
        </w:tc>
        <w:tc>
          <w:tcPr>
            <w:tcW w:w="1134"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ascii="Times New Roman"/>
                <w:sz w:val="21"/>
                <w:szCs w:val="28"/>
              </w:rPr>
              <w:t>黄立葵，王瑞金，刘虹江，程冬扬</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65</w:t>
            </w:r>
          </w:p>
        </w:tc>
        <w:tc>
          <w:tcPr>
            <w:tcW w:w="1361" w:type="dxa"/>
            <w:vAlign w:val="center"/>
          </w:tcPr>
          <w:p>
            <w:pPr>
              <w:spacing w:line="240" w:lineRule="auto"/>
              <w:jc w:val="left"/>
            </w:pPr>
            <w:r>
              <w:rPr>
                <w:rFonts w:hint="eastAsia"/>
              </w:rPr>
              <w:t>透水路面非饱和状态排水时间数值分析/公路工程/程冬扬</w:t>
            </w:r>
            <w:r>
              <w:rPr>
                <w:rFonts w:hint="eastAsia"/>
                <w:lang w:eastAsia="zh-CN"/>
              </w:rPr>
              <w:t>，</w:t>
            </w:r>
            <w:r>
              <w:rPr>
                <w:rFonts w:hint="eastAsia"/>
                <w:bCs/>
              </w:rPr>
              <w:t>黄立葵</w:t>
            </w:r>
            <w:r>
              <w:rPr>
                <w:rFonts w:hint="eastAsia"/>
                <w:lang w:eastAsia="zh-CN"/>
              </w:rPr>
              <w:t>，</w:t>
            </w:r>
            <w:r>
              <w:rPr>
                <w:rFonts w:hint="eastAsia"/>
              </w:rPr>
              <w:t>沈庆</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2018年43卷</w:t>
            </w:r>
            <w:r>
              <w:rPr>
                <w:rFonts w:ascii="Times New Roman"/>
                <w:sz w:val="21"/>
                <w:szCs w:val="28"/>
              </w:rPr>
              <w:t>261-264</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2018</w:t>
            </w:r>
            <w:r>
              <w:rPr>
                <w:rFonts w:hint="eastAsia" w:ascii="Times New Roman"/>
                <w:sz w:val="21"/>
                <w:szCs w:val="28"/>
                <w:lang w:val="en-US" w:eastAsia="zh-CN"/>
              </w:rPr>
              <w:t>年02月20日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sz w:val="21"/>
                <w:szCs w:val="21"/>
              </w:rPr>
              <w:t>程冬扬</w:t>
            </w:r>
          </w:p>
        </w:tc>
        <w:tc>
          <w:tcPr>
            <w:tcW w:w="851"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sz w:val="21"/>
                <w:szCs w:val="21"/>
              </w:rPr>
              <w:t>程冬扬</w:t>
            </w:r>
          </w:p>
        </w:tc>
        <w:tc>
          <w:tcPr>
            <w:tcW w:w="1134" w:type="dxa"/>
            <w:vAlign w:val="center"/>
          </w:tcPr>
          <w:p>
            <w:pPr>
              <w:pStyle w:val="5"/>
              <w:adjustRightInd w:val="0"/>
              <w:spacing w:after="50" w:line="240" w:lineRule="auto"/>
              <w:ind w:firstLine="0" w:firstLineChars="0"/>
              <w:jc w:val="left"/>
              <w:outlineLvl w:val="1"/>
              <w:rPr>
                <w:rFonts w:ascii="Times New Roman"/>
                <w:sz w:val="21"/>
                <w:szCs w:val="21"/>
              </w:rPr>
            </w:pPr>
            <w:r>
              <w:rPr>
                <w:rFonts w:hint="eastAsia"/>
                <w:sz w:val="21"/>
                <w:szCs w:val="21"/>
              </w:rPr>
              <w:t xml:space="preserve">程冬扬, </w:t>
            </w:r>
            <w:r>
              <w:rPr>
                <w:rFonts w:hint="eastAsia"/>
                <w:bCs/>
                <w:sz w:val="21"/>
                <w:szCs w:val="21"/>
              </w:rPr>
              <w:t>黄立葵</w:t>
            </w:r>
            <w:r>
              <w:rPr>
                <w:rFonts w:hint="eastAsia"/>
                <w:sz w:val="21"/>
                <w:szCs w:val="21"/>
              </w:rPr>
              <w:t>, 沈庆</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66</w:t>
            </w:r>
          </w:p>
        </w:tc>
        <w:tc>
          <w:tcPr>
            <w:tcW w:w="1361" w:type="dxa"/>
            <w:vAlign w:val="center"/>
          </w:tcPr>
          <w:p>
            <w:pPr>
              <w:spacing w:line="240" w:lineRule="auto"/>
              <w:jc w:val="left"/>
            </w:pPr>
            <w:r>
              <w:rPr>
                <w:rFonts w:hint="eastAsia"/>
              </w:rPr>
              <w:t>CRC+AC复合式路面的应变能响应分析/公路工程/陈东</w:t>
            </w:r>
            <w:r>
              <w:rPr>
                <w:rFonts w:hint="eastAsia"/>
                <w:lang w:eastAsia="zh-CN"/>
              </w:rPr>
              <w:t>，</w:t>
            </w:r>
            <w:r>
              <w:rPr>
                <w:rFonts w:hint="eastAsia"/>
              </w:rPr>
              <w:t xml:space="preserve"> 黄立葵</w:t>
            </w:r>
            <w:r>
              <w:rPr>
                <w:rFonts w:hint="eastAsia"/>
                <w:lang w:eastAsia="zh-CN"/>
              </w:rPr>
              <w:t>，</w:t>
            </w:r>
            <w:r>
              <w:rPr>
                <w:rFonts w:hint="eastAsia"/>
              </w:rPr>
              <w:t>沈庆</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2018年43卷253-256页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2018</w:t>
            </w:r>
            <w:r>
              <w:rPr>
                <w:rFonts w:hint="eastAsia" w:ascii="Times New Roman"/>
                <w:sz w:val="21"/>
                <w:szCs w:val="28"/>
                <w:lang w:val="en-US" w:eastAsia="zh-CN"/>
              </w:rPr>
              <w:t>年04月20日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sz w:val="21"/>
                <w:szCs w:val="21"/>
              </w:rPr>
              <w:t>陈东</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sz w:val="21"/>
                <w:szCs w:val="21"/>
              </w:rPr>
              <w:t>陈东</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sz w:val="21"/>
                <w:szCs w:val="21"/>
              </w:rPr>
              <w:t>陈东, 黄立葵, 沈庆</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67</w:t>
            </w:r>
          </w:p>
        </w:tc>
        <w:tc>
          <w:tcPr>
            <w:tcW w:w="1361" w:type="dxa"/>
            <w:vAlign w:val="center"/>
          </w:tcPr>
          <w:p>
            <w:pPr>
              <w:spacing w:line="240" w:lineRule="auto"/>
              <w:jc w:val="left"/>
            </w:pPr>
            <w:r>
              <w:rPr>
                <w:rFonts w:hint="eastAsia"/>
              </w:rPr>
              <w:t>沥青混合料半圆弯曲疲劳开裂的XFEM方法研究/公路工程/黄立葵</w:t>
            </w:r>
            <w:r>
              <w:rPr>
                <w:rFonts w:hint="eastAsia"/>
                <w:lang w:eastAsia="zh-CN"/>
              </w:rPr>
              <w:t>，</w:t>
            </w:r>
            <w:r>
              <w:rPr>
                <w:rFonts w:hint="eastAsia"/>
              </w:rPr>
              <w:t>沈庆</w:t>
            </w:r>
            <w:r>
              <w:rPr>
                <w:rFonts w:hint="eastAsia"/>
                <w:lang w:eastAsia="zh-CN"/>
              </w:rPr>
              <w:t>，</w:t>
            </w:r>
            <w:r>
              <w:rPr>
                <w:rFonts w:hint="eastAsia"/>
              </w:rPr>
              <w:t>张攀</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2019年44卷143-146+205页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w:t>
            </w:r>
            <w:r>
              <w:rPr>
                <w:rFonts w:hint="eastAsia" w:ascii="Times New Roman"/>
                <w:sz w:val="21"/>
                <w:szCs w:val="28"/>
                <w:lang w:val="en-US" w:eastAsia="zh-CN"/>
              </w:rPr>
              <w:t>年06月20日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r>
              <w:rPr>
                <w:rFonts w:hint="eastAsia" w:ascii="Times New Roman"/>
                <w:sz w:val="21"/>
                <w:szCs w:val="28"/>
                <w:lang w:eastAsia="zh-CN"/>
              </w:rPr>
              <w:t>，</w:t>
            </w:r>
            <w:r>
              <w:rPr>
                <w:rFonts w:hint="eastAsia" w:ascii="Times New Roman"/>
                <w:sz w:val="21"/>
                <w:szCs w:val="28"/>
              </w:rPr>
              <w:t>沈庆</w:t>
            </w:r>
            <w:r>
              <w:rPr>
                <w:rFonts w:hint="eastAsia" w:ascii="Times New Roman"/>
                <w:sz w:val="21"/>
                <w:szCs w:val="28"/>
                <w:lang w:eastAsia="zh-CN"/>
              </w:rPr>
              <w:t>，</w:t>
            </w:r>
            <w:r>
              <w:rPr>
                <w:rFonts w:hint="eastAsia" w:ascii="Times New Roman"/>
                <w:sz w:val="21"/>
                <w:szCs w:val="28"/>
              </w:rPr>
              <w:t>张攀</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68</w:t>
            </w:r>
          </w:p>
        </w:tc>
        <w:tc>
          <w:tcPr>
            <w:tcW w:w="1361" w:type="dxa"/>
            <w:vAlign w:val="center"/>
          </w:tcPr>
          <w:p>
            <w:pPr>
              <w:spacing w:line="240" w:lineRule="auto"/>
              <w:jc w:val="left"/>
            </w:pPr>
            <w:r>
              <w:rPr>
                <w:rFonts w:hint="eastAsia"/>
              </w:rPr>
              <w:t>透水沥青面层裂缝扩展的动水压力影响分析/公路工程/黄立葵</w:t>
            </w:r>
            <w:r>
              <w:rPr>
                <w:rFonts w:hint="eastAsia"/>
                <w:lang w:eastAsia="zh-CN"/>
              </w:rPr>
              <w:t>，</w:t>
            </w:r>
            <w:r>
              <w:rPr>
                <w:rFonts w:hint="eastAsia"/>
              </w:rPr>
              <w:t>吴文斌</w:t>
            </w:r>
            <w:r>
              <w:rPr>
                <w:rFonts w:hint="eastAsia"/>
                <w:lang w:eastAsia="zh-CN"/>
              </w:rPr>
              <w:t>，</w:t>
            </w:r>
            <w:r>
              <w:rPr>
                <w:rFonts w:hint="eastAsia"/>
              </w:rPr>
              <w:t xml:space="preserve"> 沈庆</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2019年44卷181-185页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2019</w:t>
            </w:r>
            <w:r>
              <w:rPr>
                <w:rFonts w:hint="eastAsia" w:ascii="Times New Roman"/>
                <w:sz w:val="21"/>
                <w:szCs w:val="28"/>
                <w:lang w:val="en-US" w:eastAsia="zh-CN"/>
              </w:rPr>
              <w:t>年06月20日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r>
              <w:rPr>
                <w:rFonts w:hint="eastAsia" w:ascii="Times New Roman"/>
                <w:sz w:val="21"/>
                <w:szCs w:val="28"/>
                <w:lang w:eastAsia="zh-CN"/>
              </w:rPr>
              <w:t>，</w:t>
            </w:r>
            <w:r>
              <w:rPr>
                <w:rFonts w:hint="eastAsia" w:ascii="Times New Roman"/>
                <w:sz w:val="21"/>
                <w:szCs w:val="28"/>
              </w:rPr>
              <w:t>吴文斌</w:t>
            </w:r>
            <w:r>
              <w:rPr>
                <w:rFonts w:hint="eastAsia" w:ascii="Times New Roman"/>
                <w:sz w:val="21"/>
                <w:szCs w:val="28"/>
                <w:lang w:eastAsia="zh-CN"/>
              </w:rPr>
              <w:t>，</w:t>
            </w:r>
            <w:r>
              <w:rPr>
                <w:rFonts w:hint="eastAsia" w:ascii="Times New Roman"/>
                <w:sz w:val="21"/>
                <w:szCs w:val="28"/>
              </w:rPr>
              <w:t>沈庆</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default" w:ascii="Times New Roman" w:hAnsi="Times New Roman" w:eastAsia="宋体" w:cs="Times New Roman"/>
                <w:kern w:val="2"/>
                <w:sz w:val="21"/>
                <w:szCs w:val="28"/>
                <w:lang w:val="en-US" w:eastAsia="zh-CN" w:bidi="ar-SA"/>
              </w:rPr>
            </w:pPr>
            <w:r>
              <w:rPr>
                <w:rFonts w:hint="eastAsia" w:ascii="Times New Roman"/>
                <w:sz w:val="21"/>
                <w:szCs w:val="28"/>
                <w:lang w:val="en-US" w:eastAsia="zh-CN"/>
              </w:rPr>
              <w:t>69</w:t>
            </w:r>
          </w:p>
        </w:tc>
        <w:tc>
          <w:tcPr>
            <w:tcW w:w="1361" w:type="dxa"/>
            <w:vAlign w:val="center"/>
          </w:tcPr>
          <w:p>
            <w:pPr>
              <w:spacing w:line="240" w:lineRule="auto"/>
              <w:jc w:val="left"/>
            </w:pPr>
            <w:r>
              <w:rPr>
                <w:rFonts w:hint="eastAsia"/>
              </w:rPr>
              <w:t>利用不可恢复蠕变柔量评价沥青自愈合性能/公路工程/黄立葵</w:t>
            </w:r>
            <w:r>
              <w:rPr>
                <w:rFonts w:hint="eastAsia"/>
                <w:lang w:eastAsia="zh-CN"/>
              </w:rPr>
              <w:t>，</w:t>
            </w:r>
            <w:r>
              <w:rPr>
                <w:rFonts w:hint="eastAsia"/>
              </w:rPr>
              <w:t>闫朝亮</w:t>
            </w:r>
            <w:r>
              <w:rPr>
                <w:rFonts w:hint="eastAsia"/>
                <w:lang w:eastAsia="zh-CN"/>
              </w:rPr>
              <w:t>，</w:t>
            </w:r>
            <w:r>
              <w:rPr>
                <w:rFonts w:hint="eastAsia"/>
              </w:rPr>
              <w:t xml:space="preserve"> 宋伟</w:t>
            </w:r>
          </w:p>
        </w:tc>
        <w:tc>
          <w:tcPr>
            <w:tcW w:w="119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2020年45卷62-66页</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2020</w:t>
            </w:r>
            <w:r>
              <w:rPr>
                <w:rFonts w:hint="eastAsia" w:ascii="Times New Roman"/>
                <w:sz w:val="21"/>
                <w:szCs w:val="28"/>
                <w:lang w:val="en-US" w:eastAsia="zh-CN"/>
              </w:rPr>
              <w:t>年06月20日</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p>
        </w:tc>
        <w:tc>
          <w:tcPr>
            <w:tcW w:w="851"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黄立葵</w:t>
            </w:r>
            <w:r>
              <w:rPr>
                <w:rFonts w:hint="eastAsia" w:ascii="Times New Roman"/>
                <w:sz w:val="21"/>
                <w:szCs w:val="28"/>
                <w:lang w:eastAsia="zh-CN"/>
              </w:rPr>
              <w:t>，</w:t>
            </w:r>
            <w:r>
              <w:rPr>
                <w:rFonts w:hint="eastAsia" w:ascii="Times New Roman"/>
                <w:sz w:val="21"/>
                <w:szCs w:val="28"/>
              </w:rPr>
              <w:t>闫朝亮</w:t>
            </w:r>
            <w:r>
              <w:rPr>
                <w:rFonts w:hint="eastAsia" w:ascii="Times New Roman"/>
                <w:sz w:val="21"/>
                <w:szCs w:val="28"/>
                <w:lang w:eastAsia="zh-CN"/>
              </w:rPr>
              <w:t>，</w:t>
            </w:r>
            <w:r>
              <w:rPr>
                <w:rFonts w:hint="eastAsia" w:ascii="Times New Roman"/>
                <w:sz w:val="21"/>
                <w:szCs w:val="28"/>
              </w:rPr>
              <w:t>宋伟</w:t>
            </w:r>
          </w:p>
        </w:tc>
        <w:tc>
          <w:tcPr>
            <w:tcW w:w="992"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ascii="Times New Roman"/>
                <w:sz w:val="21"/>
                <w:szCs w:val="28"/>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center"/>
          </w:tcPr>
          <w:p>
            <w:pPr>
              <w:pStyle w:val="5"/>
              <w:adjustRightInd w:val="0"/>
              <w:spacing w:after="50" w:line="320" w:lineRule="exact"/>
              <w:ind w:firstLine="0" w:firstLineChars="0"/>
              <w:jc w:val="center"/>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lang w:val="en-US" w:eastAsia="zh-CN"/>
              </w:rPr>
              <w:t>70</w:t>
            </w:r>
          </w:p>
        </w:tc>
        <w:tc>
          <w:tcPr>
            <w:tcW w:w="1361" w:type="dxa"/>
            <w:vAlign w:val="center"/>
          </w:tcPr>
          <w:p>
            <w:pPr>
              <w:spacing w:line="240" w:lineRule="auto"/>
              <w:jc w:val="left"/>
              <w:rPr>
                <w:rFonts w:hint="eastAsia" w:ascii="Times New Roman" w:hAnsi="Times New Roman" w:eastAsia="宋体" w:cs="Times New Roman"/>
                <w:color w:val="000000"/>
                <w:kern w:val="2"/>
                <w:sz w:val="21"/>
                <w:szCs w:val="24"/>
                <w:lang w:val="en-US" w:eastAsia="zh-CN" w:bidi="ar-SA"/>
              </w:rPr>
            </w:pPr>
            <w:r>
              <w:rPr>
                <w:rFonts w:hint="eastAsia"/>
              </w:rPr>
              <w:t>半刚性基层沥青路面温缩反射裂缝疲劳扩展分析/公路工程/黄立葵</w:t>
            </w:r>
            <w:r>
              <w:rPr>
                <w:rFonts w:hint="eastAsia"/>
                <w:lang w:eastAsia="zh-CN"/>
              </w:rPr>
              <w:t>，</w:t>
            </w:r>
            <w:r>
              <w:rPr>
                <w:rFonts w:hint="eastAsia"/>
              </w:rPr>
              <w:t>张攀</w:t>
            </w:r>
            <w:r>
              <w:rPr>
                <w:rFonts w:hint="eastAsia"/>
                <w:lang w:eastAsia="zh-CN"/>
              </w:rPr>
              <w:t>，</w:t>
            </w:r>
            <w:r>
              <w:rPr>
                <w:rFonts w:hint="eastAsia"/>
              </w:rPr>
              <w:t>胡志强</w:t>
            </w:r>
            <w:r>
              <w:rPr>
                <w:rFonts w:hint="eastAsia"/>
                <w:lang w:eastAsia="zh-CN"/>
              </w:rPr>
              <w:t>，</w:t>
            </w:r>
            <w:r>
              <w:rPr>
                <w:rFonts w:hint="eastAsia"/>
              </w:rPr>
              <w:t xml:space="preserve"> 吴晚良</w:t>
            </w:r>
          </w:p>
        </w:tc>
        <w:tc>
          <w:tcPr>
            <w:tcW w:w="119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2020年45卷79-8</w:t>
            </w:r>
            <w:r>
              <w:rPr>
                <w:rFonts w:hint="eastAsia" w:ascii="Times New Roman"/>
                <w:sz w:val="21"/>
                <w:szCs w:val="28"/>
                <w:lang w:val="en-US" w:eastAsia="zh-CN"/>
              </w:rPr>
              <w:t>3</w:t>
            </w:r>
            <w:r>
              <w:rPr>
                <w:rFonts w:hint="eastAsia" w:ascii="Times New Roman"/>
                <w:sz w:val="21"/>
                <w:szCs w:val="28"/>
              </w:rPr>
              <w:t>页</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2020</w:t>
            </w:r>
            <w:r>
              <w:rPr>
                <w:rFonts w:hint="eastAsia" w:ascii="Times New Roman"/>
                <w:sz w:val="21"/>
                <w:szCs w:val="28"/>
                <w:lang w:val="en-US" w:eastAsia="zh-CN"/>
              </w:rPr>
              <w:t>年10月20日</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黄立葵</w:t>
            </w:r>
          </w:p>
        </w:tc>
        <w:tc>
          <w:tcPr>
            <w:tcW w:w="851"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黄立葵</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color w:val="000000"/>
                <w:kern w:val="2"/>
                <w:sz w:val="21"/>
                <w:szCs w:val="21"/>
                <w:lang w:val="en-US" w:eastAsia="zh-CN" w:bidi="ar-SA"/>
              </w:rPr>
            </w:pPr>
            <w:r>
              <w:rPr>
                <w:rFonts w:hint="eastAsia" w:ascii="Times New Roman"/>
                <w:sz w:val="21"/>
                <w:szCs w:val="28"/>
              </w:rPr>
              <w:t>黄立葵</w:t>
            </w:r>
            <w:r>
              <w:rPr>
                <w:rFonts w:hint="eastAsia" w:ascii="Times New Roman"/>
                <w:sz w:val="21"/>
                <w:szCs w:val="28"/>
                <w:lang w:eastAsia="zh-CN"/>
              </w:rPr>
              <w:t>，</w:t>
            </w:r>
            <w:r>
              <w:rPr>
                <w:rFonts w:hint="eastAsia" w:ascii="Times New Roman"/>
                <w:sz w:val="21"/>
                <w:szCs w:val="28"/>
              </w:rPr>
              <w:t>张攀</w:t>
            </w:r>
            <w:r>
              <w:rPr>
                <w:rFonts w:hint="eastAsia" w:ascii="Times New Roman"/>
                <w:sz w:val="21"/>
                <w:szCs w:val="28"/>
                <w:lang w:eastAsia="zh-CN"/>
              </w:rPr>
              <w:t>，</w:t>
            </w:r>
            <w:r>
              <w:rPr>
                <w:rFonts w:hint="eastAsia" w:ascii="Times New Roman"/>
                <w:sz w:val="21"/>
                <w:szCs w:val="28"/>
              </w:rPr>
              <w:t>胡志强</w:t>
            </w:r>
            <w:r>
              <w:rPr>
                <w:rFonts w:hint="eastAsia" w:ascii="Times New Roman"/>
                <w:sz w:val="21"/>
                <w:szCs w:val="28"/>
                <w:lang w:eastAsia="zh-CN"/>
              </w:rPr>
              <w:t>，</w:t>
            </w:r>
            <w:r>
              <w:rPr>
                <w:rFonts w:hint="eastAsia" w:ascii="Times New Roman"/>
                <w:sz w:val="21"/>
                <w:szCs w:val="28"/>
              </w:rPr>
              <w:t>吴晚良</w:t>
            </w:r>
          </w:p>
        </w:tc>
        <w:tc>
          <w:tcPr>
            <w:tcW w:w="992"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是</w:t>
            </w:r>
          </w:p>
        </w:tc>
        <w:tc>
          <w:tcPr>
            <w:tcW w:w="1134" w:type="dxa"/>
            <w:vAlign w:val="center"/>
          </w:tcPr>
          <w:p>
            <w:pPr>
              <w:pStyle w:val="5"/>
              <w:adjustRightInd w:val="0"/>
              <w:spacing w:after="50" w:line="240" w:lineRule="auto"/>
              <w:ind w:firstLine="0" w:firstLineChars="0"/>
              <w:jc w:val="left"/>
              <w:outlineLvl w:val="1"/>
              <w:rPr>
                <w:rFonts w:hint="eastAsia" w:ascii="Times New Roman" w:hAnsi="Times New Roman" w:eastAsia="宋体" w:cs="Times New Roman"/>
                <w:kern w:val="2"/>
                <w:sz w:val="21"/>
                <w:szCs w:val="28"/>
                <w:lang w:val="en-US" w:eastAsia="zh-CN" w:bidi="ar-SA"/>
              </w:rPr>
            </w:pPr>
            <w:r>
              <w:rPr>
                <w:rFonts w:hint="eastAsia" w:ascii="Times New Roman"/>
                <w:sz w:val="21"/>
                <w:szCs w:val="28"/>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75" w:type="dxa"/>
            <w:vAlign w:val="top"/>
          </w:tcPr>
          <w:p>
            <w:pPr>
              <w:spacing w:line="261" w:lineRule="auto"/>
              <w:jc w:val="left"/>
              <w:rPr>
                <w:rFonts w:hint="default" w:ascii="Times New Roman" w:hAnsi="Times New Roman" w:eastAsia="宋体" w:cs="Times New Roman"/>
                <w:sz w:val="21"/>
              </w:rPr>
            </w:pPr>
          </w:p>
          <w:p>
            <w:pPr>
              <w:spacing w:line="262" w:lineRule="auto"/>
              <w:jc w:val="left"/>
              <w:rPr>
                <w:rFonts w:hint="default" w:ascii="Times New Roman" w:hAnsi="Times New Roman" w:eastAsia="宋体" w:cs="Times New Roman"/>
                <w:sz w:val="21"/>
              </w:rPr>
            </w:pPr>
          </w:p>
          <w:p>
            <w:pPr>
              <w:spacing w:before="73" w:line="180" w:lineRule="auto"/>
              <w:ind w:firstLine="107" w:firstLineChars="0"/>
              <w:jc w:val="left"/>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pacing w:val="-4"/>
                <w:sz w:val="20"/>
                <w:szCs w:val="20"/>
              </w:rPr>
              <w:t>71</w:t>
            </w:r>
          </w:p>
        </w:tc>
        <w:tc>
          <w:tcPr>
            <w:tcW w:w="1361" w:type="dxa"/>
            <w:vAlign w:val="center"/>
          </w:tcPr>
          <w:p>
            <w:pPr>
              <w:spacing w:before="72" w:line="165" w:lineRule="auto"/>
              <w:ind w:left="98" w:leftChars="0" w:right="97" w:rightChars="0" w:firstLine="2" w:firstLineChars="0"/>
              <w:jc w:val="left"/>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pacing w:val="-2"/>
                <w:sz w:val="20"/>
                <w:szCs w:val="20"/>
              </w:rPr>
              <w:t>温拌沥青混合料路</w:t>
            </w:r>
            <w:r>
              <w:rPr>
                <w:rFonts w:hint="default" w:ascii="Times New Roman" w:hAnsi="Times New Roman" w:eastAsia="宋体" w:cs="Times New Roman"/>
                <w:spacing w:val="6"/>
                <w:w w:val="101"/>
                <w:sz w:val="20"/>
                <w:szCs w:val="20"/>
              </w:rPr>
              <w:t xml:space="preserve"> </w:t>
            </w:r>
            <w:r>
              <w:rPr>
                <w:rFonts w:hint="default" w:ascii="Times New Roman" w:hAnsi="Times New Roman" w:eastAsia="宋体" w:cs="Times New Roman"/>
                <w:spacing w:val="-1"/>
                <w:sz w:val="20"/>
                <w:szCs w:val="20"/>
              </w:rPr>
              <w:t>用性能研究与应用</w:t>
            </w:r>
            <w:r>
              <w:rPr>
                <w:rFonts w:hint="default" w:ascii="Times New Roman" w:hAnsi="Times New Roman" w:eastAsia="宋体" w:cs="Times New Roman"/>
                <w:w w:val="101"/>
                <w:sz w:val="20"/>
                <w:szCs w:val="20"/>
              </w:rPr>
              <w:t xml:space="preserve"> </w:t>
            </w:r>
            <w:r>
              <w:rPr>
                <w:rFonts w:hint="default" w:ascii="Times New Roman" w:hAnsi="Times New Roman" w:eastAsia="宋体" w:cs="Times New Roman"/>
                <w:spacing w:val="-6"/>
                <w:sz w:val="20"/>
                <w:szCs w:val="20"/>
              </w:rPr>
              <w:t>/人民交通出版社</w:t>
            </w:r>
            <w:r>
              <w:rPr>
                <w:rFonts w:hint="default" w:ascii="Times New Roman" w:hAnsi="Times New Roman" w:eastAsia="宋体" w:cs="Times New Roman"/>
                <w:spacing w:val="1"/>
                <w:w w:val="102"/>
                <w:sz w:val="20"/>
                <w:szCs w:val="20"/>
              </w:rPr>
              <w:t xml:space="preserve"> </w:t>
            </w:r>
            <w:r>
              <w:rPr>
                <w:rFonts w:hint="default" w:ascii="Times New Roman" w:hAnsi="Times New Roman" w:eastAsia="宋体" w:cs="Times New Roman"/>
                <w:spacing w:val="-6"/>
                <w:sz w:val="20"/>
                <w:szCs w:val="20"/>
              </w:rPr>
              <w:t>股份有限公司/刘</w:t>
            </w:r>
            <w:r>
              <w:rPr>
                <w:rFonts w:hint="default" w:ascii="Times New Roman" w:hAnsi="Times New Roman" w:eastAsia="宋体" w:cs="Times New Roman"/>
                <w:spacing w:val="-1"/>
                <w:sz w:val="20"/>
                <w:szCs w:val="20"/>
              </w:rPr>
              <w:t>克非，吴超凡，曾</w:t>
            </w:r>
            <w:r>
              <w:rPr>
                <w:rFonts w:hint="default" w:ascii="Times New Roman" w:hAnsi="Times New Roman" w:eastAsia="宋体" w:cs="Times New Roman"/>
                <w:spacing w:val="-2"/>
                <w:sz w:val="20"/>
                <w:szCs w:val="20"/>
              </w:rPr>
              <w:t>梦澜</w:t>
            </w:r>
          </w:p>
        </w:tc>
        <w:tc>
          <w:tcPr>
            <w:tcW w:w="1191" w:type="dxa"/>
            <w:vAlign w:val="top"/>
          </w:tcPr>
          <w:p>
            <w:pPr>
              <w:spacing w:line="248" w:lineRule="auto"/>
              <w:jc w:val="left"/>
              <w:rPr>
                <w:rFonts w:hint="default" w:ascii="Times New Roman" w:hAnsi="Times New Roman" w:eastAsia="宋体" w:cs="Times New Roman"/>
                <w:sz w:val="21"/>
              </w:rPr>
            </w:pPr>
          </w:p>
          <w:p>
            <w:pPr>
              <w:spacing w:line="249" w:lineRule="auto"/>
              <w:jc w:val="left"/>
              <w:rPr>
                <w:rFonts w:hint="default" w:ascii="Times New Roman" w:hAnsi="Times New Roman" w:eastAsia="宋体" w:cs="Times New Roman"/>
                <w:sz w:val="21"/>
              </w:rPr>
            </w:pPr>
          </w:p>
          <w:p>
            <w:pPr>
              <w:spacing w:before="73" w:line="180" w:lineRule="auto"/>
              <w:ind w:firstLine="103" w:firstLineChars="0"/>
              <w:jc w:val="left"/>
              <w:rPr>
                <w:rFonts w:hint="default" w:ascii="Times New Roman" w:hAnsi="Times New Roman" w:eastAsia="宋体" w:cs="Times New Roman"/>
                <w:spacing w:val="-1"/>
                <w:sz w:val="20"/>
                <w:szCs w:val="20"/>
              </w:rPr>
            </w:pPr>
          </w:p>
          <w:p>
            <w:pPr>
              <w:spacing w:before="73" w:line="180" w:lineRule="auto"/>
              <w:ind w:firstLine="103" w:firstLineChars="0"/>
              <w:jc w:val="left"/>
              <w:rPr>
                <w:rFonts w:hint="default" w:ascii="Times New Roman" w:hAnsi="Times New Roman" w:eastAsia="宋体" w:cs="Times New Roman"/>
                <w:spacing w:val="-1"/>
                <w:sz w:val="20"/>
                <w:szCs w:val="20"/>
              </w:rPr>
            </w:pPr>
          </w:p>
          <w:p>
            <w:pPr>
              <w:spacing w:before="73" w:line="180" w:lineRule="auto"/>
              <w:ind w:firstLine="103" w:firstLineChars="0"/>
              <w:jc w:val="left"/>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pacing w:val="-1"/>
                <w:sz w:val="20"/>
                <w:szCs w:val="20"/>
              </w:rPr>
              <w:t>2016年1-202页</w:t>
            </w:r>
          </w:p>
        </w:tc>
        <w:tc>
          <w:tcPr>
            <w:tcW w:w="992" w:type="dxa"/>
            <w:vAlign w:val="top"/>
          </w:tcPr>
          <w:p>
            <w:pPr>
              <w:spacing w:line="240" w:lineRule="auto"/>
              <w:jc w:val="left"/>
              <w:rPr>
                <w:rFonts w:hint="eastAsia" w:ascii="Times New Roman"/>
                <w:sz w:val="21"/>
                <w:szCs w:val="28"/>
              </w:rPr>
            </w:pPr>
          </w:p>
          <w:p>
            <w:pPr>
              <w:spacing w:line="240" w:lineRule="auto"/>
              <w:jc w:val="left"/>
              <w:rPr>
                <w:rFonts w:hint="eastAsia" w:ascii="Times New Roman"/>
                <w:sz w:val="21"/>
                <w:szCs w:val="28"/>
              </w:rPr>
            </w:pPr>
          </w:p>
          <w:p>
            <w:pPr>
              <w:spacing w:line="240" w:lineRule="auto"/>
              <w:jc w:val="left"/>
              <w:rPr>
                <w:rFonts w:hint="eastAsia" w:ascii="Times New Roman"/>
                <w:sz w:val="21"/>
                <w:szCs w:val="28"/>
              </w:rPr>
            </w:pPr>
          </w:p>
          <w:p>
            <w:pPr>
              <w:spacing w:line="240" w:lineRule="auto"/>
              <w:jc w:val="left"/>
              <w:rPr>
                <w:rFonts w:hint="eastAsia" w:ascii="Times New Roman"/>
                <w:sz w:val="21"/>
                <w:szCs w:val="28"/>
              </w:rPr>
            </w:pPr>
          </w:p>
          <w:p>
            <w:pPr>
              <w:spacing w:line="240" w:lineRule="auto"/>
              <w:jc w:val="left"/>
              <w:rPr>
                <w:rFonts w:hint="default" w:ascii="Times New Roman" w:hAnsi="Times New Roman" w:eastAsia="宋体" w:cs="Times New Roman"/>
                <w:sz w:val="21"/>
              </w:rPr>
            </w:pPr>
            <w:r>
              <w:rPr>
                <w:rFonts w:hint="eastAsia" w:ascii="Times New Roman"/>
                <w:sz w:val="21"/>
                <w:szCs w:val="28"/>
              </w:rPr>
              <w:t>20</w:t>
            </w:r>
            <w:r>
              <w:rPr>
                <w:rFonts w:hint="eastAsia" w:ascii="Times New Roman"/>
                <w:sz w:val="21"/>
                <w:szCs w:val="28"/>
                <w:lang w:val="en-US" w:eastAsia="zh-CN"/>
              </w:rPr>
              <w:t>16年11月30日</w:t>
            </w:r>
          </w:p>
          <w:p>
            <w:pPr>
              <w:spacing w:before="73" w:line="174" w:lineRule="auto"/>
              <w:ind w:left="117" w:leftChars="0" w:right="124" w:rightChars="0" w:hanging="12" w:firstLineChars="0"/>
              <w:jc w:val="both"/>
              <w:rPr>
                <w:rFonts w:hint="default" w:ascii="Times New Roman" w:hAnsi="Times New Roman" w:eastAsia="宋体" w:cs="Times New Roman"/>
                <w:kern w:val="2"/>
                <w:sz w:val="20"/>
                <w:szCs w:val="20"/>
                <w:lang w:val="en-US" w:eastAsia="zh-CN" w:bidi="ar-SA"/>
              </w:rPr>
            </w:pPr>
          </w:p>
        </w:tc>
        <w:tc>
          <w:tcPr>
            <w:tcW w:w="992" w:type="dxa"/>
            <w:vAlign w:val="center"/>
          </w:tcPr>
          <w:p>
            <w:pPr>
              <w:spacing w:before="73" w:line="180" w:lineRule="auto"/>
              <w:jc w:val="both"/>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pacing w:val="-2"/>
                <w:sz w:val="20"/>
                <w:szCs w:val="20"/>
              </w:rPr>
              <w:t>刘克非</w:t>
            </w:r>
          </w:p>
        </w:tc>
        <w:tc>
          <w:tcPr>
            <w:tcW w:w="851" w:type="dxa"/>
            <w:vAlign w:val="center"/>
          </w:tcPr>
          <w:p>
            <w:pPr>
              <w:spacing w:before="73" w:line="180" w:lineRule="auto"/>
              <w:jc w:val="both"/>
              <w:rPr>
                <w:rFonts w:hint="default" w:ascii="Times New Roman" w:hAnsi="Times New Roman" w:eastAsia="宋体" w:cs="Times New Roman"/>
                <w:kern w:val="2"/>
                <w:sz w:val="20"/>
                <w:szCs w:val="20"/>
                <w:lang w:val="en-US" w:eastAsia="zh-CN" w:bidi="ar-SA"/>
              </w:rPr>
            </w:pPr>
            <w:r>
              <w:rPr>
                <w:rFonts w:hint="eastAsia" w:ascii="Times New Roman" w:hAnsi="Times New Roman" w:eastAsia="宋体" w:cs="Times New Roman"/>
                <w:kern w:val="2"/>
                <w:sz w:val="20"/>
                <w:szCs w:val="20"/>
                <w:lang w:val="en-US" w:eastAsia="zh-CN" w:bidi="ar-SA"/>
              </w:rPr>
              <w:t>刘克非</w:t>
            </w:r>
          </w:p>
        </w:tc>
        <w:tc>
          <w:tcPr>
            <w:tcW w:w="1134" w:type="dxa"/>
            <w:vAlign w:val="center"/>
          </w:tcPr>
          <w:p>
            <w:pPr>
              <w:spacing w:before="73" w:line="170" w:lineRule="auto"/>
              <w:ind w:right="98" w:rightChars="0"/>
              <w:jc w:val="both"/>
              <w:rPr>
                <w:rFonts w:hint="default" w:ascii="Times New Roman" w:hAnsi="Times New Roman" w:eastAsia="宋体" w:cs="Times New Roman"/>
                <w:kern w:val="2"/>
                <w:sz w:val="20"/>
                <w:szCs w:val="20"/>
                <w:lang w:val="en-US" w:eastAsia="zh-CN" w:bidi="ar-SA"/>
              </w:rPr>
            </w:pPr>
            <w:r>
              <w:rPr>
                <w:rFonts w:hint="eastAsia" w:ascii="Times New Roman" w:hAnsi="Times New Roman" w:eastAsia="宋体" w:cs="Times New Roman"/>
                <w:spacing w:val="-3"/>
                <w:sz w:val="20"/>
                <w:szCs w:val="20"/>
                <w:lang w:val="en-US" w:eastAsia="zh-CN"/>
              </w:rPr>
              <w:t>刘克</w:t>
            </w:r>
            <w:r>
              <w:rPr>
                <w:rFonts w:hint="default" w:ascii="Times New Roman" w:hAnsi="Times New Roman" w:eastAsia="宋体" w:cs="Times New Roman"/>
                <w:spacing w:val="-3"/>
                <w:sz w:val="20"/>
                <w:szCs w:val="20"/>
              </w:rPr>
              <w:t>非</w:t>
            </w:r>
            <w:r>
              <w:rPr>
                <w:rFonts w:hint="eastAsia" w:ascii="Times New Roman" w:hAnsi="Times New Roman" w:eastAsia="宋体" w:cs="Times New Roman"/>
                <w:spacing w:val="-9"/>
                <w:sz w:val="20"/>
                <w:szCs w:val="20"/>
                <w:lang w:eastAsia="zh-CN"/>
              </w:rPr>
              <w:t>，</w:t>
            </w:r>
            <w:r>
              <w:rPr>
                <w:rFonts w:hint="default" w:ascii="Times New Roman" w:hAnsi="Times New Roman" w:eastAsia="宋体" w:cs="Times New Roman"/>
                <w:spacing w:val="-9"/>
                <w:sz w:val="20"/>
                <w:szCs w:val="20"/>
              </w:rPr>
              <w:t>吴超凡</w:t>
            </w:r>
            <w:r>
              <w:rPr>
                <w:rFonts w:hint="eastAsia" w:ascii="Times New Roman" w:hAnsi="Times New Roman" w:eastAsia="宋体" w:cs="Times New Roman"/>
                <w:spacing w:val="3"/>
                <w:w w:val="101"/>
                <w:sz w:val="20"/>
                <w:szCs w:val="20"/>
                <w:lang w:eastAsia="zh-CN"/>
              </w:rPr>
              <w:t>，</w:t>
            </w:r>
            <w:r>
              <w:rPr>
                <w:rFonts w:hint="default" w:ascii="Times New Roman" w:hAnsi="Times New Roman" w:eastAsia="宋体" w:cs="Times New Roman"/>
                <w:spacing w:val="-10"/>
                <w:sz w:val="20"/>
                <w:szCs w:val="20"/>
              </w:rPr>
              <w:t>曾梦澜</w:t>
            </w:r>
          </w:p>
        </w:tc>
        <w:tc>
          <w:tcPr>
            <w:tcW w:w="992" w:type="dxa"/>
            <w:vAlign w:val="center"/>
          </w:tcPr>
          <w:p>
            <w:pPr>
              <w:spacing w:before="73" w:line="180" w:lineRule="auto"/>
              <w:jc w:val="both"/>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z w:val="20"/>
                <w:szCs w:val="20"/>
              </w:rPr>
              <w:t>是</w:t>
            </w:r>
          </w:p>
        </w:tc>
        <w:tc>
          <w:tcPr>
            <w:tcW w:w="1134" w:type="dxa"/>
            <w:vAlign w:val="center"/>
          </w:tcPr>
          <w:p>
            <w:pPr>
              <w:spacing w:before="73" w:line="180" w:lineRule="auto"/>
              <w:jc w:val="both"/>
              <w:rPr>
                <w:rFonts w:hint="default" w:ascii="Times New Roman" w:hAnsi="Times New Roman" w:eastAsia="宋体" w:cs="Times New Roman"/>
                <w:kern w:val="2"/>
                <w:sz w:val="20"/>
                <w:szCs w:val="20"/>
                <w:lang w:val="en-US" w:eastAsia="zh-CN" w:bidi="ar-SA"/>
              </w:rPr>
            </w:pPr>
            <w:r>
              <w:rPr>
                <w:rFonts w:hint="default" w:ascii="Times New Roman" w:hAnsi="Times New Roman" w:eastAsia="宋体" w:cs="Times New Roman"/>
                <w:sz w:val="20"/>
                <w:szCs w:val="20"/>
              </w:rPr>
              <w:t>否</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both"/>
        <w:textAlignment w:val="auto"/>
        <w:rPr>
          <w:rFonts w:hint="default"/>
          <w:b/>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360" w:lineRule="auto"/>
        <w:jc w:val="center"/>
        <w:textAlignment w:val="auto"/>
        <w:rPr>
          <w:rFonts w:hint="default" w:ascii="Times New Roman"/>
          <w:b/>
          <w:bCs w:val="0"/>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588783"/>
    <w:multiLevelType w:val="singleLevel"/>
    <w:tmpl w:val="4558878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E5D2F"/>
    <w:rsid w:val="01D140EF"/>
    <w:rsid w:val="04AE7669"/>
    <w:rsid w:val="085E1C48"/>
    <w:rsid w:val="0F4676FE"/>
    <w:rsid w:val="104162A4"/>
    <w:rsid w:val="12062F3B"/>
    <w:rsid w:val="1487209E"/>
    <w:rsid w:val="15B523D0"/>
    <w:rsid w:val="19390AD7"/>
    <w:rsid w:val="23600F22"/>
    <w:rsid w:val="2B1C30B9"/>
    <w:rsid w:val="2F6F7A03"/>
    <w:rsid w:val="39D149A9"/>
    <w:rsid w:val="422E5D2F"/>
    <w:rsid w:val="44A9789C"/>
    <w:rsid w:val="47311476"/>
    <w:rsid w:val="4CBE32BF"/>
    <w:rsid w:val="550C5DCD"/>
    <w:rsid w:val="55E43EA3"/>
    <w:rsid w:val="565340F1"/>
    <w:rsid w:val="58B014C9"/>
    <w:rsid w:val="62B47EE3"/>
    <w:rsid w:val="65917FD4"/>
    <w:rsid w:val="6BF43F92"/>
    <w:rsid w:val="74DE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semiHidden/>
    <w:qFormat/>
    <w:uiPriority w:val="0"/>
    <w:pPr>
      <w:ind w:firstLine="660"/>
    </w:pPr>
    <w:rPr>
      <w:rFonts w:eastAsia="仿宋_GB2312"/>
      <w:sz w:val="32"/>
    </w:rPr>
  </w:style>
  <w:style w:type="paragraph" w:styleId="4">
    <w:name w:val="Body Text"/>
    <w:basedOn w:val="1"/>
    <w:semiHidden/>
    <w:qFormat/>
    <w:uiPriority w:val="0"/>
    <w:pPr>
      <w:spacing w:after="120"/>
    </w:pPr>
  </w:style>
  <w:style w:type="paragraph" w:styleId="5">
    <w:name w:val="Plain Text"/>
    <w:basedOn w:val="1"/>
    <w:semiHidden/>
    <w:qFormat/>
    <w:uiPriority w:val="0"/>
    <w:pPr>
      <w:spacing w:line="360" w:lineRule="auto"/>
      <w:ind w:firstLine="480" w:firstLineChars="200"/>
    </w:pPr>
    <w:rPr>
      <w:rFonts w:ascii="仿宋_GB2312"/>
      <w:sz w:val="24"/>
    </w:rPr>
  </w:style>
  <w:style w:type="paragraph" w:styleId="6">
    <w:name w:val="footer"/>
    <w:basedOn w:val="1"/>
    <w:semiHidden/>
    <w:qFormat/>
    <w:uiPriority w:val="0"/>
    <w:pPr>
      <w:tabs>
        <w:tab w:val="center" w:pos="4153"/>
        <w:tab w:val="right" w:pos="8306"/>
      </w:tabs>
      <w:snapToGrid w:val="0"/>
      <w:jc w:val="left"/>
    </w:pPr>
    <w:rPr>
      <w:sz w:val="18"/>
    </w:rPr>
  </w:style>
  <w:style w:type="paragraph" w:styleId="7">
    <w:name w:val="Body Text First Indent"/>
    <w:basedOn w:val="4"/>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semiHidden/>
    <w:qFormat/>
    <w:uiPriority w:val="0"/>
  </w:style>
  <w:style w:type="character" w:customStyle="1" w:styleId="12">
    <w:name w:val="15"/>
    <w:qFormat/>
    <w:uiPriority w:val="99"/>
    <w:rPr>
      <w:rFonts w:ascii="Times New Roman" w:hAnsi="Times New Roman" w:cs="Times New Roman"/>
      <w:b/>
      <w:bCs/>
    </w:rPr>
  </w:style>
  <w:style w:type="paragraph" w:customStyle="1" w:styleId="13">
    <w:name w:val="_Style 8"/>
    <w:basedOn w:val="1"/>
    <w:next w:val="1"/>
    <w:qFormat/>
    <w:uiPriority w:val="0"/>
    <w:pPr>
      <w:spacing w:line="360" w:lineRule="auto"/>
      <w:ind w:firstLine="480" w:firstLineChars="200"/>
    </w:pPr>
    <w:rPr>
      <w:rFonts w:ascii="仿宋_GB2312"/>
      <w:sz w:val="24"/>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14194</Words>
  <Characters>21062</Characters>
  <Lines>0</Lines>
  <Paragraphs>0</Paragraphs>
  <TotalTime>19</TotalTime>
  <ScaleCrop>false</ScaleCrop>
  <LinksUpToDate>false</LinksUpToDate>
  <CharactersWithSpaces>21888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2019-05-14T00:46:00Z</dcterms:created>
  <dc:creator>晨曦1393644135</dc:creator>
  <cp:lastModifiedBy>追求者</cp:lastModifiedBy>
  <cp:lastPrinted>2021-08-20T12:40:00Z</cp:lastPrinted>
  <dcterms:modified xsi:type="dcterms:W3CDTF">2021-09-09T01:49:57Z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4B10791E43B94852A97250D11838D1BF</vt:lpwstr>
  </property>
</Properties>
</file>